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2" w:type="dxa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091"/>
        <w:gridCol w:w="3721"/>
      </w:tblGrid>
      <w:tr w:rsidR="00585787" w:rsidRPr="00D2114E" w:rsidTr="004A3823">
        <w:trPr>
          <w:trHeight w:val="1791"/>
          <w:jc w:val="center"/>
        </w:trPr>
        <w:tc>
          <w:tcPr>
            <w:tcW w:w="3960" w:type="dxa"/>
          </w:tcPr>
          <w:p w:rsidR="00585787" w:rsidRDefault="00585787" w:rsidP="0058578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585787" w:rsidRDefault="00585787" w:rsidP="0058578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585787" w:rsidRDefault="00585787" w:rsidP="0058578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:rsidR="00585787" w:rsidRDefault="00585787" w:rsidP="0058578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585787" w:rsidRDefault="00585787" w:rsidP="0058578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585787" w:rsidRDefault="00585787" w:rsidP="00585787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:rsidR="00585787" w:rsidRDefault="00585787" w:rsidP="00585787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:rsidR="00585787" w:rsidRPr="00EA001C" w:rsidRDefault="00585787" w:rsidP="00585787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EA001C">
              <w:rPr>
                <w:rFonts w:ascii="Times New Roman" w:hAnsi="Times New Roman"/>
                <w:b/>
                <w:sz w:val="12"/>
              </w:rPr>
              <w:t>. 52-81-02,  52-81-28, 52-73-26</w:t>
            </w:r>
          </w:p>
          <w:p w:rsidR="00585787" w:rsidRPr="00EA001C" w:rsidRDefault="00585787" w:rsidP="00DF5214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EA00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EA001C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="00DF521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EA001C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DF5214" w:rsidRPr="00DF521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DF521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gm</w:t>
            </w:r>
            <w:r w:rsidRPr="00EA001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091" w:type="dxa"/>
          </w:tcPr>
          <w:p w:rsidR="00585787" w:rsidRDefault="00BE0AEA" w:rsidP="00585787">
            <w:pPr>
              <w:pStyle w:val="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76275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585787" w:rsidRDefault="00585787" w:rsidP="00585787">
            <w:pPr>
              <w:pStyle w:val="10"/>
              <w:rPr>
                <w:rFonts w:ascii="Times New Roman" w:hAnsi="Times New Roman"/>
              </w:rPr>
            </w:pPr>
          </w:p>
          <w:p w:rsidR="00585787" w:rsidRDefault="00585787" w:rsidP="00585787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:rsidR="00585787" w:rsidRDefault="00585787" w:rsidP="00585787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:rsidR="00585787" w:rsidRDefault="00585787" w:rsidP="0058578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85787" w:rsidRDefault="00585787" w:rsidP="00585787">
            <w:pPr>
              <w:pStyle w:val="1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  Уплъэк</w:t>
            </w:r>
            <w:proofErr w:type="gramEnd"/>
            <w:r>
              <w:rPr>
                <w:rFonts w:ascii="Times New Roman" w:hAnsi="Times New Roman"/>
              </w:rPr>
              <w:t>1у- лъытэк1о палат</w:t>
            </w:r>
          </w:p>
          <w:p w:rsidR="00585787" w:rsidRDefault="00585787" w:rsidP="00585787">
            <w:pPr>
              <w:pStyle w:val="10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proofErr w:type="gram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:rsidR="00585787" w:rsidRPr="00AC021E" w:rsidRDefault="00585787" w:rsidP="00585787">
            <w:pPr>
              <w:pStyle w:val="10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</w:t>
            </w:r>
            <w:proofErr w:type="spellEnd"/>
            <w:r>
              <w:rPr>
                <w:rFonts w:ascii="Times New Roman" w:hAnsi="Times New Roman"/>
                <w:vertAlign w:val="subscript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апэ</w:t>
            </w:r>
            <w:proofErr w:type="spellEnd"/>
            <w:r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proofErr w:type="spellStart"/>
            <w:r w:rsidRPr="00AC021E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 w:rsidRPr="00AC021E">
              <w:rPr>
                <w:rFonts w:ascii="Times New Roman" w:hAnsi="Times New Roman"/>
                <w:vertAlign w:val="subscript"/>
              </w:rPr>
              <w:t>. 1уфшъхь,227</w:t>
            </w:r>
          </w:p>
          <w:p w:rsidR="00585787" w:rsidRPr="00585787" w:rsidRDefault="00585787" w:rsidP="00585787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585787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. 52-81-02,  52-81-28, 52-73-26</w:t>
            </w:r>
          </w:p>
          <w:p w:rsidR="00585787" w:rsidRPr="00585787" w:rsidRDefault="00585787" w:rsidP="00DF52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58578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58578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DF521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58578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DF521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-gm</w:t>
            </w:r>
            <w:r w:rsidRPr="0058578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177436" w:rsidRPr="00585787" w:rsidRDefault="00177436" w:rsidP="00177436">
      <w:pPr>
        <w:pStyle w:val="a6"/>
        <w:jc w:val="center"/>
        <w:rPr>
          <w:lang w:val="en-US"/>
        </w:rPr>
      </w:pPr>
    </w:p>
    <w:p w:rsidR="002A446C" w:rsidRDefault="001D5433" w:rsidP="004E12FD">
      <w:pPr>
        <w:pStyle w:val="a6"/>
        <w:jc w:val="center"/>
        <w:rPr>
          <w:bCs/>
          <w:iCs/>
          <w:sz w:val="28"/>
          <w:szCs w:val="28"/>
        </w:rPr>
      </w:pPr>
      <w:r w:rsidRPr="00D2114E">
        <w:rPr>
          <w:lang w:val="en-US"/>
        </w:rPr>
        <w:t xml:space="preserve">    </w:t>
      </w:r>
      <w:r w:rsidR="00177436" w:rsidRPr="00177436">
        <w:rPr>
          <w:b/>
          <w:bCs/>
          <w:iCs/>
          <w:sz w:val="28"/>
          <w:szCs w:val="28"/>
        </w:rPr>
        <w:t xml:space="preserve">РАСПОРЯЖЕНИЕ № </w:t>
      </w:r>
      <w:r w:rsidR="00DF5214" w:rsidRPr="00524A18">
        <w:rPr>
          <w:b/>
          <w:bCs/>
          <w:iCs/>
          <w:sz w:val="28"/>
          <w:szCs w:val="28"/>
        </w:rPr>
        <w:t>14</w:t>
      </w:r>
    </w:p>
    <w:p w:rsidR="00177436" w:rsidRPr="00BE0AEA" w:rsidRDefault="00DF5214" w:rsidP="00FF3D6E">
      <w:pPr>
        <w:pStyle w:val="a6"/>
        <w:spacing w:before="2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 мая 2024</w:t>
      </w:r>
      <w:r w:rsidR="00AA6DFF" w:rsidRPr="00BE0AEA">
        <w:rPr>
          <w:bCs/>
          <w:iCs/>
          <w:sz w:val="28"/>
          <w:szCs w:val="28"/>
        </w:rPr>
        <w:t xml:space="preserve"> </w:t>
      </w:r>
      <w:r w:rsidR="00177436" w:rsidRPr="00BE0AEA">
        <w:rPr>
          <w:bCs/>
          <w:iCs/>
          <w:sz w:val="28"/>
          <w:szCs w:val="28"/>
        </w:rPr>
        <w:t>г.</w:t>
      </w:r>
      <w:r w:rsidR="00BE0AEA">
        <w:rPr>
          <w:bCs/>
          <w:iCs/>
          <w:sz w:val="28"/>
          <w:szCs w:val="28"/>
        </w:rPr>
        <w:tab/>
      </w:r>
      <w:r w:rsidR="00BE0AEA">
        <w:rPr>
          <w:bCs/>
          <w:iCs/>
          <w:sz w:val="28"/>
          <w:szCs w:val="28"/>
        </w:rPr>
        <w:tab/>
      </w:r>
      <w:r w:rsidR="00BE0AEA">
        <w:rPr>
          <w:bCs/>
          <w:iCs/>
          <w:sz w:val="28"/>
          <w:szCs w:val="28"/>
        </w:rPr>
        <w:tab/>
      </w:r>
      <w:r w:rsidR="00BE0AEA">
        <w:rPr>
          <w:bCs/>
          <w:iCs/>
          <w:sz w:val="28"/>
          <w:szCs w:val="28"/>
        </w:rPr>
        <w:tab/>
      </w:r>
      <w:r w:rsidR="00BE0AEA">
        <w:rPr>
          <w:bCs/>
          <w:iCs/>
          <w:sz w:val="28"/>
          <w:szCs w:val="28"/>
        </w:rPr>
        <w:tab/>
      </w:r>
      <w:r w:rsidR="00BE0AEA">
        <w:rPr>
          <w:bCs/>
          <w:iCs/>
          <w:sz w:val="28"/>
          <w:szCs w:val="28"/>
        </w:rPr>
        <w:tab/>
      </w:r>
      <w:r w:rsidR="00BE0AEA">
        <w:rPr>
          <w:bCs/>
          <w:iCs/>
          <w:sz w:val="28"/>
          <w:szCs w:val="28"/>
        </w:rPr>
        <w:tab/>
      </w:r>
      <w:r w:rsidR="00BE0AEA">
        <w:rPr>
          <w:bCs/>
          <w:iCs/>
          <w:sz w:val="28"/>
          <w:szCs w:val="28"/>
        </w:rPr>
        <w:tab/>
        <w:t>г. Майкоп</w:t>
      </w:r>
    </w:p>
    <w:p w:rsidR="001A5159" w:rsidRPr="00FF3D6E" w:rsidRDefault="00FF3D6E" w:rsidP="00FF3D6E">
      <w:pPr>
        <w:pStyle w:val="a6"/>
        <w:spacing w:before="240"/>
        <w:jc w:val="center"/>
        <w:rPr>
          <w:b/>
          <w:bCs/>
          <w:iCs/>
          <w:sz w:val="28"/>
          <w:szCs w:val="28"/>
        </w:rPr>
      </w:pPr>
      <w:r w:rsidRPr="00FF3D6E">
        <w:rPr>
          <w:b/>
          <w:bCs/>
          <w:iCs/>
          <w:sz w:val="28"/>
          <w:szCs w:val="28"/>
        </w:rPr>
        <w:t xml:space="preserve">О внесении изменений и </w:t>
      </w:r>
      <w:r w:rsidR="009D6AB5">
        <w:rPr>
          <w:b/>
          <w:bCs/>
          <w:iCs/>
          <w:sz w:val="28"/>
          <w:szCs w:val="28"/>
        </w:rPr>
        <w:t>до</w:t>
      </w:r>
      <w:r w:rsidRPr="00FF3D6E">
        <w:rPr>
          <w:b/>
          <w:bCs/>
          <w:iCs/>
          <w:sz w:val="28"/>
          <w:szCs w:val="28"/>
        </w:rPr>
        <w:t>полнений в годовой план работы</w:t>
      </w:r>
    </w:p>
    <w:p w:rsidR="00BE0AEA" w:rsidRDefault="00BE0AEA" w:rsidP="00A40B73">
      <w:pPr>
        <w:pStyle w:val="a6"/>
        <w:jc w:val="center"/>
        <w:rPr>
          <w:b/>
          <w:bCs/>
          <w:iCs/>
          <w:color w:val="000000"/>
          <w:sz w:val="28"/>
          <w:szCs w:val="28"/>
        </w:rPr>
      </w:pPr>
    </w:p>
    <w:p w:rsidR="00FF3D6E" w:rsidRDefault="00FF3D6E" w:rsidP="00CB69F4">
      <w:pPr>
        <w:pStyle w:val="a6"/>
        <w:spacing w:after="0"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соответствии со статьей 10, пунктом 3 статьи 13 Положения Контрольно-счетной палаты муниципального образования «Город Майкоп», утвержденного Решением Совета народных депутатов муниципального образования «Город Майкоп» от 23.12.2022 № 220-рс:</w:t>
      </w:r>
    </w:p>
    <w:p w:rsidR="004E12FD" w:rsidRDefault="00FF3D6E" w:rsidP="004E12FD">
      <w:pPr>
        <w:pStyle w:val="a6"/>
        <w:numPr>
          <w:ilvl w:val="0"/>
          <w:numId w:val="9"/>
        </w:numPr>
        <w:spacing w:after="0" w:line="276" w:lineRule="auto"/>
        <w:ind w:left="0" w:firstLine="567"/>
        <w:jc w:val="both"/>
        <w:rPr>
          <w:bCs/>
          <w:iCs/>
          <w:sz w:val="28"/>
          <w:szCs w:val="28"/>
        </w:rPr>
      </w:pPr>
      <w:r w:rsidRPr="004E12FD">
        <w:rPr>
          <w:bCs/>
          <w:iCs/>
          <w:sz w:val="28"/>
          <w:szCs w:val="28"/>
        </w:rPr>
        <w:t xml:space="preserve">Внести изменения </w:t>
      </w:r>
      <w:r w:rsidR="00DF5214">
        <w:rPr>
          <w:bCs/>
          <w:iCs/>
          <w:sz w:val="28"/>
          <w:szCs w:val="28"/>
        </w:rPr>
        <w:t>в г</w:t>
      </w:r>
      <w:r w:rsidR="00DF5214" w:rsidRPr="00EA2D5F">
        <w:rPr>
          <w:bCs/>
          <w:iCs/>
          <w:sz w:val="28"/>
          <w:szCs w:val="28"/>
        </w:rPr>
        <w:t>одово</w:t>
      </w:r>
      <w:r w:rsidR="00DF5214">
        <w:rPr>
          <w:bCs/>
          <w:iCs/>
          <w:sz w:val="28"/>
          <w:szCs w:val="28"/>
        </w:rPr>
        <w:t>й</w:t>
      </w:r>
      <w:r w:rsidR="00DF5214" w:rsidRPr="00EA2D5F">
        <w:rPr>
          <w:bCs/>
          <w:iCs/>
          <w:sz w:val="28"/>
          <w:szCs w:val="28"/>
        </w:rPr>
        <w:t xml:space="preserve"> план работы Контрольно-счетной палаты муниципального образования «Город Майкоп» на 202</w:t>
      </w:r>
      <w:r w:rsidR="00DF5214">
        <w:rPr>
          <w:bCs/>
          <w:iCs/>
          <w:sz w:val="28"/>
          <w:szCs w:val="28"/>
        </w:rPr>
        <w:t>4</w:t>
      </w:r>
      <w:r w:rsidR="00DF5214" w:rsidRPr="00EA2D5F">
        <w:rPr>
          <w:bCs/>
          <w:iCs/>
          <w:sz w:val="28"/>
          <w:szCs w:val="28"/>
        </w:rPr>
        <w:t xml:space="preserve"> год</w:t>
      </w:r>
      <w:r w:rsidR="00DF5214">
        <w:rPr>
          <w:bCs/>
          <w:iCs/>
          <w:sz w:val="28"/>
          <w:szCs w:val="28"/>
        </w:rPr>
        <w:t xml:space="preserve">, утвержденный распоряжением </w:t>
      </w:r>
      <w:r w:rsidR="00DF5214" w:rsidRPr="00FF3D6E">
        <w:rPr>
          <w:bCs/>
          <w:iCs/>
          <w:sz w:val="28"/>
          <w:szCs w:val="28"/>
        </w:rPr>
        <w:t xml:space="preserve">Контрольно-счетной палаты муниципального образования «Город Майкоп» </w:t>
      </w:r>
      <w:r w:rsidR="00524A18">
        <w:rPr>
          <w:bCs/>
          <w:iCs/>
          <w:sz w:val="28"/>
          <w:szCs w:val="28"/>
        </w:rPr>
        <w:t xml:space="preserve">№ </w:t>
      </w:r>
      <w:r w:rsidR="00DF5214">
        <w:rPr>
          <w:bCs/>
          <w:iCs/>
          <w:sz w:val="28"/>
          <w:szCs w:val="28"/>
        </w:rPr>
        <w:t>57</w:t>
      </w:r>
      <w:r w:rsidR="00DF5214" w:rsidRPr="00FF3D6E">
        <w:rPr>
          <w:bCs/>
          <w:iCs/>
          <w:sz w:val="28"/>
          <w:szCs w:val="28"/>
        </w:rPr>
        <w:t xml:space="preserve"> от </w:t>
      </w:r>
      <w:r w:rsidR="00DF5214">
        <w:rPr>
          <w:bCs/>
          <w:iCs/>
          <w:sz w:val="28"/>
          <w:szCs w:val="28"/>
        </w:rPr>
        <w:t>20</w:t>
      </w:r>
      <w:r w:rsidR="00DF5214" w:rsidRPr="00FF3D6E">
        <w:rPr>
          <w:bCs/>
          <w:iCs/>
          <w:sz w:val="28"/>
          <w:szCs w:val="28"/>
        </w:rPr>
        <w:t>.12.202</w:t>
      </w:r>
      <w:r w:rsidR="00DF5214">
        <w:rPr>
          <w:bCs/>
          <w:iCs/>
          <w:sz w:val="28"/>
          <w:szCs w:val="28"/>
        </w:rPr>
        <w:t>3</w:t>
      </w:r>
      <w:r w:rsidR="00DF5214" w:rsidRPr="00FF3D6E">
        <w:rPr>
          <w:bCs/>
          <w:iCs/>
          <w:sz w:val="28"/>
          <w:szCs w:val="28"/>
        </w:rPr>
        <w:t xml:space="preserve"> </w:t>
      </w:r>
      <w:r w:rsidR="00DF5214">
        <w:rPr>
          <w:bCs/>
          <w:iCs/>
          <w:sz w:val="28"/>
          <w:szCs w:val="28"/>
        </w:rPr>
        <w:t>«Об утверждении годового плана работы на 2024год»</w:t>
      </w:r>
      <w:r w:rsidR="00DF5214" w:rsidRPr="006F28EB">
        <w:t xml:space="preserve"> </w:t>
      </w:r>
      <w:bookmarkStart w:id="0" w:name="_GoBack"/>
      <w:bookmarkEnd w:id="0"/>
      <w:r w:rsidR="00DF5214" w:rsidRPr="006F28EB">
        <w:rPr>
          <w:bCs/>
          <w:iCs/>
          <w:sz w:val="28"/>
          <w:szCs w:val="28"/>
        </w:rPr>
        <w:t>(в редакции от 09.01.2024 №1, от 16.01.2024 №4</w:t>
      </w:r>
      <w:r w:rsidR="00DF5214">
        <w:rPr>
          <w:bCs/>
          <w:iCs/>
          <w:sz w:val="28"/>
          <w:szCs w:val="28"/>
        </w:rPr>
        <w:t>, от 27.02.2024 №10, от 05.04.2024 №13</w:t>
      </w:r>
      <w:r w:rsidR="00DF5214" w:rsidRPr="006F28EB">
        <w:rPr>
          <w:bCs/>
          <w:iCs/>
          <w:sz w:val="28"/>
          <w:szCs w:val="28"/>
        </w:rPr>
        <w:t>)</w:t>
      </w:r>
      <w:r w:rsidR="00DF5214">
        <w:rPr>
          <w:bCs/>
          <w:iCs/>
          <w:sz w:val="28"/>
          <w:szCs w:val="28"/>
        </w:rPr>
        <w:t xml:space="preserve"> </w:t>
      </w:r>
      <w:r w:rsidR="004E12FD" w:rsidRPr="004E12FD">
        <w:rPr>
          <w:bCs/>
          <w:iCs/>
          <w:sz w:val="28"/>
          <w:szCs w:val="28"/>
        </w:rPr>
        <w:t>изменение, изложив план работы Контрольно-счетной палаты муниципального образования «Город Майкоп» на 202</w:t>
      </w:r>
      <w:r w:rsidR="00DF5214">
        <w:rPr>
          <w:bCs/>
          <w:iCs/>
          <w:sz w:val="28"/>
          <w:szCs w:val="28"/>
        </w:rPr>
        <w:t>4</w:t>
      </w:r>
      <w:r w:rsidR="004E12FD" w:rsidRPr="004E12FD">
        <w:rPr>
          <w:bCs/>
          <w:iCs/>
          <w:sz w:val="28"/>
          <w:szCs w:val="28"/>
        </w:rPr>
        <w:t xml:space="preserve"> год в новой редакции</w:t>
      </w:r>
      <w:r w:rsidR="00220DD5" w:rsidRPr="004E12FD">
        <w:rPr>
          <w:bCs/>
          <w:iCs/>
          <w:sz w:val="28"/>
          <w:szCs w:val="28"/>
        </w:rPr>
        <w:t xml:space="preserve"> (</w:t>
      </w:r>
      <w:r w:rsidR="004E12FD" w:rsidRPr="004E12FD">
        <w:rPr>
          <w:bCs/>
          <w:iCs/>
          <w:sz w:val="28"/>
          <w:szCs w:val="28"/>
        </w:rPr>
        <w:t>прилагается).</w:t>
      </w:r>
    </w:p>
    <w:p w:rsidR="00220DD5" w:rsidRDefault="004E12FD" w:rsidP="004E12FD">
      <w:pPr>
        <w:pStyle w:val="a6"/>
        <w:spacing w:after="0"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C93B4F">
        <w:rPr>
          <w:bCs/>
          <w:iCs/>
          <w:sz w:val="28"/>
          <w:szCs w:val="28"/>
        </w:rPr>
        <w:t xml:space="preserve"> </w:t>
      </w:r>
      <w:r w:rsidR="00FF3D6E">
        <w:rPr>
          <w:bCs/>
          <w:iCs/>
          <w:sz w:val="28"/>
          <w:szCs w:val="28"/>
        </w:rPr>
        <w:t xml:space="preserve"> </w:t>
      </w:r>
      <w:r w:rsidR="0039721D">
        <w:rPr>
          <w:bCs/>
          <w:sz w:val="28"/>
          <w:szCs w:val="28"/>
        </w:rPr>
        <w:t xml:space="preserve">Главному инспектору инспекции, курирующей направление </w:t>
      </w:r>
      <w:r w:rsidR="0039721D" w:rsidRPr="00F26E1D">
        <w:rPr>
          <w:bCs/>
          <w:sz w:val="28"/>
          <w:szCs w:val="28"/>
        </w:rPr>
        <w:t>по аудиту в сфере закупок, правовому, кадровому, организационному и информационному обеспечению</w:t>
      </w:r>
      <w:r w:rsidR="0039721D">
        <w:rPr>
          <w:bCs/>
          <w:sz w:val="28"/>
          <w:szCs w:val="28"/>
        </w:rPr>
        <w:t>,</w:t>
      </w:r>
      <w:r w:rsidR="0039721D" w:rsidRPr="00F26E1D">
        <w:rPr>
          <w:bCs/>
          <w:sz w:val="28"/>
          <w:szCs w:val="28"/>
        </w:rPr>
        <w:t xml:space="preserve"> </w:t>
      </w:r>
      <w:r w:rsidR="0039721D">
        <w:rPr>
          <w:bCs/>
          <w:sz w:val="28"/>
          <w:szCs w:val="28"/>
        </w:rPr>
        <w:t xml:space="preserve">(Д.А. Чернову) </w:t>
      </w:r>
      <w:r w:rsidR="0039721D" w:rsidRPr="0061770F">
        <w:rPr>
          <w:bCs/>
          <w:sz w:val="28"/>
          <w:szCs w:val="28"/>
        </w:rPr>
        <w:t xml:space="preserve">разместить (опубликовать) </w:t>
      </w:r>
      <w:r w:rsidR="0039721D">
        <w:rPr>
          <w:bCs/>
          <w:sz w:val="28"/>
          <w:szCs w:val="28"/>
        </w:rPr>
        <w:t>н</w:t>
      </w:r>
      <w:r w:rsidR="0039721D" w:rsidRPr="0061770F">
        <w:rPr>
          <w:bCs/>
          <w:sz w:val="28"/>
          <w:szCs w:val="28"/>
        </w:rPr>
        <w:t>астоящее</w:t>
      </w:r>
      <w:r w:rsidR="0039721D" w:rsidRPr="00D37D9F">
        <w:rPr>
          <w:bCs/>
          <w:sz w:val="28"/>
          <w:szCs w:val="28"/>
        </w:rPr>
        <w:t xml:space="preserve"> </w:t>
      </w:r>
      <w:r w:rsidR="0039721D">
        <w:rPr>
          <w:bCs/>
          <w:sz w:val="28"/>
          <w:szCs w:val="28"/>
        </w:rPr>
        <w:t>распоряжение</w:t>
      </w:r>
      <w:r w:rsidR="0039721D" w:rsidRPr="0061770F">
        <w:rPr>
          <w:bCs/>
          <w:sz w:val="28"/>
          <w:szCs w:val="28"/>
        </w:rPr>
        <w:t xml:space="preserve"> на официальном сайте</w:t>
      </w:r>
      <w:r w:rsidR="0039721D" w:rsidRPr="00D37D9F">
        <w:rPr>
          <w:sz w:val="28"/>
          <w:szCs w:val="28"/>
        </w:rPr>
        <w:t xml:space="preserve"> Контрольно-счетной палат</w:t>
      </w:r>
      <w:r w:rsidR="0039721D">
        <w:rPr>
          <w:sz w:val="28"/>
          <w:szCs w:val="28"/>
        </w:rPr>
        <w:t>ы</w:t>
      </w:r>
      <w:r w:rsidR="0039721D" w:rsidRPr="00D37D9F">
        <w:rPr>
          <w:sz w:val="28"/>
          <w:szCs w:val="28"/>
        </w:rPr>
        <w:t xml:space="preserve"> муниципального образования «Город Майкоп»</w:t>
      </w:r>
      <w:r w:rsidR="0039721D" w:rsidRPr="0061770F">
        <w:rPr>
          <w:bCs/>
          <w:sz w:val="28"/>
          <w:szCs w:val="28"/>
        </w:rPr>
        <w:t xml:space="preserve"> </w:t>
      </w:r>
      <w:r w:rsidR="0039721D" w:rsidRPr="00447506">
        <w:rPr>
          <w:bCs/>
          <w:iCs/>
          <w:sz w:val="28"/>
          <w:szCs w:val="28"/>
        </w:rPr>
        <w:t>(</w:t>
      </w:r>
      <w:r w:rsidR="0039721D" w:rsidRPr="00095100">
        <w:rPr>
          <w:bCs/>
          <w:iCs/>
          <w:sz w:val="28"/>
          <w:szCs w:val="28"/>
        </w:rPr>
        <w:t>https://ksp-gm.ru</w:t>
      </w:r>
      <w:r w:rsidR="0039721D">
        <w:rPr>
          <w:bCs/>
          <w:iCs/>
          <w:sz w:val="28"/>
          <w:szCs w:val="28"/>
        </w:rPr>
        <w:t>).</w:t>
      </w:r>
    </w:p>
    <w:p w:rsidR="0039721D" w:rsidRDefault="0039721D" w:rsidP="00FF3D6E">
      <w:pPr>
        <w:pStyle w:val="a6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5578D9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 xml:space="preserve">возложить на заместителя председателя </w:t>
      </w:r>
      <w:r w:rsidRPr="0058699A">
        <w:rPr>
          <w:sz w:val="28"/>
          <w:szCs w:val="28"/>
        </w:rPr>
        <w:t>Контрольно-счетной палаты муниципального образования «Город Майкоп»</w:t>
      </w:r>
      <w:r>
        <w:rPr>
          <w:sz w:val="28"/>
          <w:szCs w:val="28"/>
        </w:rPr>
        <w:t xml:space="preserve"> (С.Ю. Гончарову)</w:t>
      </w:r>
      <w:r w:rsidRPr="005578D9">
        <w:rPr>
          <w:sz w:val="28"/>
          <w:szCs w:val="28"/>
        </w:rPr>
        <w:t>.</w:t>
      </w:r>
    </w:p>
    <w:p w:rsidR="00FF3D6E" w:rsidRPr="00F61EC9" w:rsidRDefault="0039721D" w:rsidP="00FF3D6E">
      <w:pPr>
        <w:pStyle w:val="a6"/>
        <w:spacing w:after="0"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FF3D6E">
        <w:rPr>
          <w:bCs/>
          <w:iCs/>
          <w:sz w:val="28"/>
          <w:szCs w:val="28"/>
        </w:rPr>
        <w:t>. Настоящее распоряжение вступает в силу со дня его подписания.</w:t>
      </w:r>
    </w:p>
    <w:p w:rsidR="00255F21" w:rsidRDefault="00255F21" w:rsidP="00CB69F4">
      <w:pPr>
        <w:pStyle w:val="a6"/>
        <w:spacing w:after="0" w:line="276" w:lineRule="auto"/>
        <w:ind w:firstLine="567"/>
        <w:jc w:val="both"/>
        <w:rPr>
          <w:bCs/>
          <w:iCs/>
          <w:sz w:val="28"/>
          <w:szCs w:val="28"/>
        </w:rPr>
      </w:pPr>
    </w:p>
    <w:p w:rsidR="00095100" w:rsidRDefault="00095100" w:rsidP="00CB69F4">
      <w:pPr>
        <w:pStyle w:val="a6"/>
        <w:spacing w:after="0" w:line="276" w:lineRule="auto"/>
        <w:ind w:firstLine="567"/>
        <w:jc w:val="both"/>
        <w:rPr>
          <w:bCs/>
          <w:iCs/>
          <w:sz w:val="28"/>
          <w:szCs w:val="28"/>
        </w:rPr>
      </w:pPr>
    </w:p>
    <w:p w:rsidR="006B0A1E" w:rsidRDefault="006B0A1E" w:rsidP="00CB69F4">
      <w:pPr>
        <w:pStyle w:val="a6"/>
        <w:spacing w:after="0" w:line="276" w:lineRule="auto"/>
        <w:ind w:firstLine="567"/>
        <w:jc w:val="both"/>
        <w:rPr>
          <w:bCs/>
          <w:iCs/>
          <w:sz w:val="28"/>
          <w:szCs w:val="28"/>
        </w:rPr>
      </w:pPr>
    </w:p>
    <w:p w:rsidR="00FF3D6E" w:rsidRDefault="00FF3D6E" w:rsidP="00FF3D6E">
      <w:pPr>
        <w:pStyle w:val="a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A535E5">
        <w:rPr>
          <w:iCs/>
          <w:sz w:val="28"/>
          <w:szCs w:val="28"/>
        </w:rPr>
        <w:t>П</w:t>
      </w:r>
      <w:r w:rsidR="00177436" w:rsidRPr="00177436">
        <w:rPr>
          <w:iCs/>
          <w:sz w:val="28"/>
          <w:szCs w:val="28"/>
        </w:rPr>
        <w:t>редседател</w:t>
      </w:r>
      <w:r w:rsidR="00A535E5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 КСП</w:t>
      </w:r>
    </w:p>
    <w:p w:rsidR="00177436" w:rsidRDefault="00FF3D6E" w:rsidP="00FF3D6E">
      <w:pPr>
        <w:pStyle w:val="a6"/>
        <w:jc w:val="both"/>
        <w:rPr>
          <w:b/>
          <w:bCs/>
          <w:i/>
          <w:iCs/>
        </w:rPr>
      </w:pPr>
      <w:r>
        <w:rPr>
          <w:iCs/>
          <w:sz w:val="28"/>
          <w:szCs w:val="28"/>
        </w:rPr>
        <w:t xml:space="preserve">       МО «Город </w:t>
      </w:r>
      <w:proofErr w:type="gramStart"/>
      <w:r>
        <w:rPr>
          <w:iCs/>
          <w:sz w:val="28"/>
          <w:szCs w:val="28"/>
        </w:rPr>
        <w:t>Майкоп»</w:t>
      </w:r>
      <w:r w:rsidR="00177436" w:rsidRPr="00177436">
        <w:rPr>
          <w:iCs/>
          <w:sz w:val="28"/>
          <w:szCs w:val="28"/>
        </w:rPr>
        <w:t xml:space="preserve">   </w:t>
      </w:r>
      <w:proofErr w:type="gramEnd"/>
      <w:r w:rsidR="00177436" w:rsidRPr="00177436">
        <w:rPr>
          <w:iCs/>
          <w:sz w:val="28"/>
          <w:szCs w:val="28"/>
        </w:rPr>
        <w:t xml:space="preserve">                                                   </w:t>
      </w:r>
      <w:r w:rsidR="00F61EC9">
        <w:rPr>
          <w:iCs/>
          <w:sz w:val="28"/>
          <w:szCs w:val="28"/>
        </w:rPr>
        <w:t xml:space="preserve">       </w:t>
      </w:r>
      <w:r w:rsidR="00177436" w:rsidRPr="00177436">
        <w:rPr>
          <w:iCs/>
          <w:sz w:val="28"/>
          <w:szCs w:val="28"/>
        </w:rPr>
        <w:t xml:space="preserve">  </w:t>
      </w:r>
      <w:r w:rsidR="005E10B2">
        <w:rPr>
          <w:iCs/>
          <w:sz w:val="28"/>
          <w:szCs w:val="28"/>
        </w:rPr>
        <w:t>Н</w:t>
      </w:r>
      <w:r w:rsidR="00177436" w:rsidRPr="00177436">
        <w:rPr>
          <w:iCs/>
          <w:sz w:val="28"/>
          <w:szCs w:val="28"/>
        </w:rPr>
        <w:t>.</w:t>
      </w:r>
      <w:r w:rsidR="00255F21">
        <w:rPr>
          <w:iCs/>
          <w:sz w:val="28"/>
          <w:szCs w:val="28"/>
        </w:rPr>
        <w:t xml:space="preserve"> </w:t>
      </w:r>
      <w:r w:rsidR="005E10B2">
        <w:rPr>
          <w:iCs/>
          <w:sz w:val="28"/>
          <w:szCs w:val="28"/>
        </w:rPr>
        <w:t>В</w:t>
      </w:r>
      <w:r w:rsidR="00177436" w:rsidRPr="00177436">
        <w:rPr>
          <w:iCs/>
          <w:sz w:val="28"/>
          <w:szCs w:val="28"/>
        </w:rPr>
        <w:t xml:space="preserve">. </w:t>
      </w:r>
      <w:r w:rsidR="005E10B2">
        <w:rPr>
          <w:iCs/>
          <w:sz w:val="28"/>
          <w:szCs w:val="28"/>
        </w:rPr>
        <w:t>Минакова</w:t>
      </w:r>
    </w:p>
    <w:p w:rsidR="00B1409F" w:rsidRDefault="00177436" w:rsidP="004E12FD">
      <w:pPr>
        <w:pStyle w:val="a6"/>
      </w:pPr>
      <w:r>
        <w:rPr>
          <w:i/>
          <w:iCs/>
        </w:rPr>
        <w:t xml:space="preserve">    </w:t>
      </w:r>
    </w:p>
    <w:sectPr w:rsidR="00B1409F" w:rsidSect="0065480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E70AD"/>
    <w:multiLevelType w:val="hybridMultilevel"/>
    <w:tmpl w:val="91C00632"/>
    <w:lvl w:ilvl="0" w:tplc="A9D4B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7D5E8E"/>
    <w:multiLevelType w:val="hybridMultilevel"/>
    <w:tmpl w:val="46E2B774"/>
    <w:lvl w:ilvl="0" w:tplc="C2C22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D65212"/>
    <w:multiLevelType w:val="hybridMultilevel"/>
    <w:tmpl w:val="82988ECC"/>
    <w:lvl w:ilvl="0" w:tplc="C83C32D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CD70D5"/>
    <w:multiLevelType w:val="hybridMultilevel"/>
    <w:tmpl w:val="D76A878E"/>
    <w:lvl w:ilvl="0" w:tplc="0268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F6F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4A3A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5C7F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54AA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AC56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2A05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1456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F017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3628C1"/>
    <w:multiLevelType w:val="hybridMultilevel"/>
    <w:tmpl w:val="5A0E5FDC"/>
    <w:lvl w:ilvl="0" w:tplc="0448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AD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46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4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EB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0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CC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29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6D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5544B0"/>
    <w:multiLevelType w:val="hybridMultilevel"/>
    <w:tmpl w:val="3EF6DAD0"/>
    <w:lvl w:ilvl="0" w:tplc="A5F65938"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EE0367F"/>
    <w:multiLevelType w:val="hybridMultilevel"/>
    <w:tmpl w:val="862CA4B2"/>
    <w:lvl w:ilvl="0" w:tplc="9E26C56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80"/>
    <w:rsid w:val="000463D8"/>
    <w:rsid w:val="00095100"/>
    <w:rsid w:val="000A233F"/>
    <w:rsid w:val="00122C4B"/>
    <w:rsid w:val="00127A6A"/>
    <w:rsid w:val="00130E1F"/>
    <w:rsid w:val="00135632"/>
    <w:rsid w:val="00137B4C"/>
    <w:rsid w:val="001467FA"/>
    <w:rsid w:val="00177436"/>
    <w:rsid w:val="001846E2"/>
    <w:rsid w:val="00186BAE"/>
    <w:rsid w:val="001A5159"/>
    <w:rsid w:val="001B43E0"/>
    <w:rsid w:val="001D5433"/>
    <w:rsid w:val="0021363F"/>
    <w:rsid w:val="00220DD5"/>
    <w:rsid w:val="00255F21"/>
    <w:rsid w:val="00273507"/>
    <w:rsid w:val="002A446C"/>
    <w:rsid w:val="002A606F"/>
    <w:rsid w:val="002B0C00"/>
    <w:rsid w:val="002D2ACD"/>
    <w:rsid w:val="002F28FF"/>
    <w:rsid w:val="00341F95"/>
    <w:rsid w:val="00367626"/>
    <w:rsid w:val="00384786"/>
    <w:rsid w:val="0038698A"/>
    <w:rsid w:val="0039721D"/>
    <w:rsid w:val="003A21CF"/>
    <w:rsid w:val="003D28B6"/>
    <w:rsid w:val="00447506"/>
    <w:rsid w:val="004925E6"/>
    <w:rsid w:val="004942A3"/>
    <w:rsid w:val="004A3823"/>
    <w:rsid w:val="004E12FD"/>
    <w:rsid w:val="00504DA9"/>
    <w:rsid w:val="00524A18"/>
    <w:rsid w:val="00551BA0"/>
    <w:rsid w:val="00563467"/>
    <w:rsid w:val="00563C41"/>
    <w:rsid w:val="00585787"/>
    <w:rsid w:val="005C2EF3"/>
    <w:rsid w:val="005E10B2"/>
    <w:rsid w:val="006133C6"/>
    <w:rsid w:val="0065480B"/>
    <w:rsid w:val="00661187"/>
    <w:rsid w:val="00665C94"/>
    <w:rsid w:val="00696AF5"/>
    <w:rsid w:val="00697774"/>
    <w:rsid w:val="006B0A1E"/>
    <w:rsid w:val="006C5510"/>
    <w:rsid w:val="00734C1A"/>
    <w:rsid w:val="007C7D13"/>
    <w:rsid w:val="007D082B"/>
    <w:rsid w:val="00867F3E"/>
    <w:rsid w:val="008F65F1"/>
    <w:rsid w:val="009275F8"/>
    <w:rsid w:val="00930C5A"/>
    <w:rsid w:val="00931D2C"/>
    <w:rsid w:val="00932A3E"/>
    <w:rsid w:val="00945F26"/>
    <w:rsid w:val="009518F2"/>
    <w:rsid w:val="00973380"/>
    <w:rsid w:val="00977FB8"/>
    <w:rsid w:val="009A2D38"/>
    <w:rsid w:val="009B647D"/>
    <w:rsid w:val="009C12E5"/>
    <w:rsid w:val="009D6AB5"/>
    <w:rsid w:val="00A10BB6"/>
    <w:rsid w:val="00A1166A"/>
    <w:rsid w:val="00A16239"/>
    <w:rsid w:val="00A40B73"/>
    <w:rsid w:val="00A535E5"/>
    <w:rsid w:val="00A5739E"/>
    <w:rsid w:val="00A831C3"/>
    <w:rsid w:val="00AA6DFF"/>
    <w:rsid w:val="00AA7573"/>
    <w:rsid w:val="00AE0443"/>
    <w:rsid w:val="00AF6303"/>
    <w:rsid w:val="00B008EF"/>
    <w:rsid w:val="00B10CD9"/>
    <w:rsid w:val="00B1409F"/>
    <w:rsid w:val="00B21259"/>
    <w:rsid w:val="00B46FF2"/>
    <w:rsid w:val="00B54E69"/>
    <w:rsid w:val="00B57073"/>
    <w:rsid w:val="00BE0AEA"/>
    <w:rsid w:val="00BE3375"/>
    <w:rsid w:val="00C93B4F"/>
    <w:rsid w:val="00CB69F4"/>
    <w:rsid w:val="00CE5842"/>
    <w:rsid w:val="00D2114E"/>
    <w:rsid w:val="00D274EA"/>
    <w:rsid w:val="00DC349E"/>
    <w:rsid w:val="00DF5214"/>
    <w:rsid w:val="00E2131A"/>
    <w:rsid w:val="00E64117"/>
    <w:rsid w:val="00E6737C"/>
    <w:rsid w:val="00E85627"/>
    <w:rsid w:val="00EA001C"/>
    <w:rsid w:val="00EB4FA0"/>
    <w:rsid w:val="00EC31B9"/>
    <w:rsid w:val="00EF17AB"/>
    <w:rsid w:val="00F145FC"/>
    <w:rsid w:val="00F45469"/>
    <w:rsid w:val="00F61EC9"/>
    <w:rsid w:val="00F669CC"/>
    <w:rsid w:val="00F70476"/>
    <w:rsid w:val="00FD2F8F"/>
    <w:rsid w:val="00FE4D0C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4347-8F96-413F-B063-77A88C1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7C"/>
    <w:rPr>
      <w:sz w:val="24"/>
      <w:szCs w:val="24"/>
    </w:rPr>
  </w:style>
  <w:style w:type="paragraph" w:styleId="2">
    <w:name w:val="heading 2"/>
    <w:basedOn w:val="a"/>
    <w:next w:val="a"/>
    <w:qFormat/>
    <w:rsid w:val="00E6737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737C"/>
    <w:rPr>
      <w:rFonts w:ascii="Arial" w:hAnsi="Arial"/>
      <w:color w:val="000000"/>
    </w:rPr>
  </w:style>
  <w:style w:type="paragraph" w:customStyle="1" w:styleId="10">
    <w:name w:val="Основной текст1"/>
    <w:basedOn w:val="1"/>
    <w:rsid w:val="00E6737C"/>
    <w:rPr>
      <w:b/>
      <w:color w:val="auto"/>
    </w:rPr>
  </w:style>
  <w:style w:type="paragraph" w:customStyle="1" w:styleId="ConsPlusNormal">
    <w:name w:val="ConsPlusNormal"/>
    <w:rsid w:val="00E67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7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E6737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table" w:styleId="a3">
    <w:name w:val="Table Grid"/>
    <w:basedOn w:val="a1"/>
    <w:rsid w:val="0013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177436"/>
    <w:pPr>
      <w:spacing w:after="120"/>
    </w:pPr>
  </w:style>
  <w:style w:type="character" w:customStyle="1" w:styleId="a7">
    <w:name w:val="Основной текст Знак"/>
    <w:link w:val="a6"/>
    <w:uiPriority w:val="99"/>
    <w:rsid w:val="00177436"/>
    <w:rPr>
      <w:sz w:val="24"/>
      <w:szCs w:val="24"/>
    </w:rPr>
  </w:style>
  <w:style w:type="character" w:styleId="a8">
    <w:name w:val="Hyperlink"/>
    <w:basedOn w:val="a0"/>
    <w:uiPriority w:val="99"/>
    <w:unhideWhenUsed/>
    <w:rsid w:val="00447506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3972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</dc:creator>
  <cp:keywords/>
  <dc:description/>
  <cp:lastModifiedBy>1</cp:lastModifiedBy>
  <cp:revision>4</cp:revision>
  <cp:lastPrinted>2024-05-18T12:01:00Z</cp:lastPrinted>
  <dcterms:created xsi:type="dcterms:W3CDTF">2024-05-18T11:57:00Z</dcterms:created>
  <dcterms:modified xsi:type="dcterms:W3CDTF">2024-05-18T12:01:00Z</dcterms:modified>
</cp:coreProperties>
</file>