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2" w:type="dxa"/>
        <w:jc w:val="center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2091"/>
        <w:gridCol w:w="3721"/>
      </w:tblGrid>
      <w:tr w:rsidR="00585787" w:rsidRPr="00CE0F9F" w:rsidTr="00E16C27">
        <w:trPr>
          <w:trHeight w:val="1791"/>
          <w:jc w:val="center"/>
        </w:trPr>
        <w:tc>
          <w:tcPr>
            <w:tcW w:w="3960" w:type="dxa"/>
          </w:tcPr>
          <w:p w:rsidR="00585787" w:rsidRDefault="00585787" w:rsidP="00585787">
            <w:pPr>
              <w:pStyle w:val="11"/>
              <w:jc w:val="center"/>
              <w:rPr>
                <w:rFonts w:ascii="Times New Roman" w:hAnsi="Times New Roman"/>
                <w:b/>
              </w:rPr>
            </w:pPr>
          </w:p>
          <w:p w:rsidR="00585787" w:rsidRDefault="00585787" w:rsidP="00585787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Республика Адыгея</w:t>
            </w:r>
          </w:p>
          <w:p w:rsidR="00585787" w:rsidRDefault="00585787" w:rsidP="00585787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Контрольно – счетная палата</w:t>
            </w:r>
          </w:p>
          <w:p w:rsidR="00585787" w:rsidRDefault="00585787" w:rsidP="00585787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585787" w:rsidRDefault="00585787" w:rsidP="00585787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«Город Майкоп»</w:t>
            </w:r>
          </w:p>
          <w:p w:rsidR="00585787" w:rsidRDefault="00585787" w:rsidP="00585787">
            <w:pPr>
              <w:pStyle w:val="11"/>
              <w:jc w:val="center"/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  <w:vertAlign w:val="subscript"/>
              </w:rPr>
              <w:t>385000, г. Майкоп, ул. Краснооктябрьская. 21</w:t>
            </w:r>
          </w:p>
          <w:p w:rsidR="00585787" w:rsidRDefault="00585787" w:rsidP="00585787">
            <w:pPr>
              <w:pStyle w:val="11"/>
              <w:jc w:val="center"/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  <w:vertAlign w:val="subscript"/>
              </w:rPr>
              <w:t>Факт. адрес: г. Майкоп, ул. Курганная,227</w:t>
            </w:r>
          </w:p>
          <w:p w:rsidR="00585787" w:rsidRPr="004047F8" w:rsidRDefault="00585787" w:rsidP="00585787">
            <w:pPr>
              <w:pStyle w:val="11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тел</w:t>
            </w:r>
            <w:r w:rsidRPr="004047F8">
              <w:rPr>
                <w:rFonts w:ascii="Times New Roman" w:hAnsi="Times New Roman"/>
                <w:b/>
                <w:sz w:val="12"/>
              </w:rPr>
              <w:t>. 52-81-02,  52-81-28</w:t>
            </w:r>
            <w:r>
              <w:rPr>
                <w:rFonts w:ascii="Times New Roman" w:hAnsi="Times New Roman"/>
                <w:b/>
                <w:sz w:val="12"/>
              </w:rPr>
              <w:t>, 52-73-26</w:t>
            </w:r>
          </w:p>
          <w:p w:rsidR="00585787" w:rsidRPr="004047F8" w:rsidRDefault="00585787" w:rsidP="00627128">
            <w:pPr>
              <w:pStyle w:val="11"/>
              <w:jc w:val="center"/>
              <w:rPr>
                <w:rFonts w:ascii="Times New Roman" w:hAnsi="Times New Roman"/>
                <w:b/>
                <w:sz w:val="12"/>
              </w:rPr>
            </w:pP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</w:t>
            </w:r>
            <w:r w:rsidRPr="004047F8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mail</w:t>
            </w:r>
            <w:r w:rsidRPr="004047F8">
              <w:rPr>
                <w:rFonts w:ascii="Times New Roman" w:hAnsi="Times New Roman"/>
                <w:b/>
                <w:sz w:val="16"/>
                <w:szCs w:val="16"/>
              </w:rPr>
              <w:t xml:space="preserve">: </w:t>
            </w:r>
            <w:r w:rsidR="0062712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</w:t>
            </w:r>
            <w:r w:rsidRPr="004047F8">
              <w:rPr>
                <w:rFonts w:ascii="Times New Roman" w:hAnsi="Times New Roman"/>
                <w:b/>
                <w:sz w:val="16"/>
                <w:szCs w:val="16"/>
              </w:rPr>
              <w:t>@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ksp</w:t>
            </w:r>
            <w:r w:rsidR="00627128" w:rsidRPr="00627128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62712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</w:t>
            </w:r>
            <w:r w:rsidRPr="004047F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spellStart"/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2091" w:type="dxa"/>
          </w:tcPr>
          <w:p w:rsidR="00585787" w:rsidRDefault="00BE0AEA" w:rsidP="00585787">
            <w:pPr>
              <w:pStyle w:val="11"/>
              <w:ind w:left="256" w:right="95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676275" cy="857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1" w:type="dxa"/>
          </w:tcPr>
          <w:p w:rsidR="00585787" w:rsidRDefault="00585787" w:rsidP="00585787">
            <w:pPr>
              <w:pStyle w:val="12"/>
              <w:rPr>
                <w:rFonts w:ascii="Times New Roman" w:hAnsi="Times New Roman"/>
              </w:rPr>
            </w:pPr>
          </w:p>
          <w:p w:rsidR="00585787" w:rsidRDefault="00585787" w:rsidP="00585787">
            <w:pPr>
              <w:pStyle w:val="12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Адыгэ</w:t>
            </w:r>
            <w:proofErr w:type="spellEnd"/>
            <w:r>
              <w:rPr>
                <w:rFonts w:ascii="Times New Roman" w:hAnsi="Times New Roman"/>
              </w:rPr>
              <w:t xml:space="preserve"> Республик</w:t>
            </w:r>
          </w:p>
          <w:p w:rsidR="00585787" w:rsidRDefault="00585787" w:rsidP="00585787">
            <w:pPr>
              <w:pStyle w:val="12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Муниципальнэ</w:t>
            </w:r>
            <w:proofErr w:type="spellEnd"/>
            <w:r>
              <w:rPr>
                <w:rFonts w:ascii="Times New Roman" w:hAnsi="Times New Roman"/>
              </w:rPr>
              <w:t xml:space="preserve"> гъэпсык1э зи1э</w:t>
            </w:r>
          </w:p>
          <w:p w:rsidR="00585787" w:rsidRDefault="00585787" w:rsidP="00585787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Къалэу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Мыекъуапэ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585787" w:rsidRDefault="00585787" w:rsidP="00585787">
            <w:pPr>
              <w:pStyle w:val="12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  Уплъэк</w:t>
            </w:r>
            <w:proofErr w:type="gramEnd"/>
            <w:r>
              <w:rPr>
                <w:rFonts w:ascii="Times New Roman" w:hAnsi="Times New Roman"/>
              </w:rPr>
              <w:t>1у- лъытэк1о палат</w:t>
            </w:r>
          </w:p>
          <w:p w:rsidR="00585787" w:rsidRDefault="00585787" w:rsidP="00585787">
            <w:pPr>
              <w:pStyle w:val="12"/>
              <w:jc w:val="center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  <w:vertAlign w:val="subscript"/>
              </w:rPr>
              <w:t xml:space="preserve">385000,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къ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vertAlign w:val="subscript"/>
              </w:rPr>
              <w:t>Мыекъуапэ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ур</w:t>
            </w:r>
            <w:proofErr w:type="spellEnd"/>
            <w:proofErr w:type="gramEnd"/>
            <w:r>
              <w:rPr>
                <w:rFonts w:ascii="Times New Roman" w:hAnsi="Times New Roman"/>
                <w:vertAlign w:val="subscrip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Краснооктябрьскэр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>, 21</w:t>
            </w:r>
          </w:p>
          <w:p w:rsidR="00585787" w:rsidRPr="00AC021E" w:rsidRDefault="00585787" w:rsidP="00585787">
            <w:pPr>
              <w:pStyle w:val="12"/>
              <w:rPr>
                <w:rFonts w:ascii="Times New Roman" w:hAnsi="Times New Roman"/>
                <w:b w:val="0"/>
                <w:vertAlign w:val="subscript"/>
              </w:rPr>
            </w:pPr>
            <w:r>
              <w:rPr>
                <w:rFonts w:ascii="Times New Roman" w:hAnsi="Times New Roman"/>
                <w:vertAlign w:val="subscript"/>
              </w:rPr>
              <w:t xml:space="preserve">                     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къ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Мыекъ</w:t>
            </w:r>
            <w:proofErr w:type="spellEnd"/>
            <w:r>
              <w:rPr>
                <w:rFonts w:ascii="Times New Roman" w:hAnsi="Times New Roman"/>
                <w:vertAlign w:val="subscript"/>
                <w:lang w:val="en-US"/>
              </w:rPr>
              <w:t>v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апэ</w:t>
            </w:r>
            <w:proofErr w:type="spellEnd"/>
            <w:r w:rsidRPr="00AC021E">
              <w:rPr>
                <w:rFonts w:ascii="Times New Roman" w:hAnsi="Times New Roman"/>
                <w:b w:val="0"/>
                <w:vertAlign w:val="subscript"/>
              </w:rPr>
              <w:t xml:space="preserve">, </w:t>
            </w:r>
            <w:proofErr w:type="spellStart"/>
            <w:r w:rsidRPr="00AC021E">
              <w:rPr>
                <w:rFonts w:ascii="Times New Roman" w:hAnsi="Times New Roman"/>
                <w:vertAlign w:val="subscript"/>
              </w:rPr>
              <w:t>ур</w:t>
            </w:r>
            <w:proofErr w:type="spellEnd"/>
            <w:r w:rsidRPr="00AC021E">
              <w:rPr>
                <w:rFonts w:ascii="Times New Roman" w:hAnsi="Times New Roman"/>
                <w:vertAlign w:val="subscript"/>
              </w:rPr>
              <w:t>. 1уфшъхь,227</w:t>
            </w:r>
          </w:p>
          <w:p w:rsidR="00585787" w:rsidRPr="00585787" w:rsidRDefault="00585787" w:rsidP="00585787">
            <w:pPr>
              <w:pStyle w:val="11"/>
              <w:jc w:val="center"/>
              <w:rPr>
                <w:rFonts w:ascii="Times New Roman" w:hAnsi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тел</w:t>
            </w:r>
            <w:r w:rsidRPr="00585787">
              <w:rPr>
                <w:rFonts w:ascii="Times New Roman" w:hAnsi="Times New Roman"/>
                <w:b/>
                <w:sz w:val="12"/>
                <w:szCs w:val="12"/>
                <w:lang w:val="en-US"/>
              </w:rPr>
              <w:t>. 52-81-02,  52-81-28, 52-73-26</w:t>
            </w:r>
          </w:p>
          <w:p w:rsidR="00585787" w:rsidRPr="00585787" w:rsidRDefault="00585787" w:rsidP="00627128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</w:t>
            </w:r>
            <w:r w:rsidRPr="0058578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-</w:t>
            </w: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mail</w:t>
            </w:r>
            <w:r w:rsidRPr="0058578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: </w:t>
            </w:r>
            <w:r w:rsidR="0062712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</w:t>
            </w:r>
            <w:r w:rsidRPr="0058578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@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ksp</w:t>
            </w:r>
            <w:r w:rsidR="0062712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-g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</w:t>
            </w:r>
            <w:r w:rsidRPr="0058578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</w:t>
            </w: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ru</w:t>
            </w:r>
          </w:p>
        </w:tc>
      </w:tr>
    </w:tbl>
    <w:p w:rsidR="00177436" w:rsidRPr="00585787" w:rsidRDefault="00177436" w:rsidP="00177436">
      <w:pPr>
        <w:pStyle w:val="a6"/>
        <w:jc w:val="center"/>
        <w:rPr>
          <w:lang w:val="en-US"/>
        </w:rPr>
      </w:pPr>
    </w:p>
    <w:p w:rsidR="00AF6303" w:rsidRDefault="001D5433" w:rsidP="00177436">
      <w:pPr>
        <w:pStyle w:val="a6"/>
        <w:jc w:val="center"/>
        <w:rPr>
          <w:b/>
          <w:bCs/>
          <w:iCs/>
          <w:sz w:val="28"/>
          <w:szCs w:val="28"/>
        </w:rPr>
      </w:pPr>
      <w:r w:rsidRPr="008F65F1">
        <w:rPr>
          <w:lang w:val="en-US"/>
        </w:rPr>
        <w:t xml:space="preserve">    </w:t>
      </w:r>
      <w:r w:rsidR="00177436" w:rsidRPr="00177436">
        <w:rPr>
          <w:b/>
          <w:bCs/>
          <w:iCs/>
          <w:sz w:val="28"/>
          <w:szCs w:val="28"/>
        </w:rPr>
        <w:t xml:space="preserve">РАСПОРЯЖЕНИЕ № </w:t>
      </w:r>
      <w:r w:rsidR="00CE0F9F">
        <w:rPr>
          <w:b/>
          <w:bCs/>
          <w:iCs/>
          <w:sz w:val="28"/>
          <w:szCs w:val="28"/>
        </w:rPr>
        <w:t>8</w:t>
      </w:r>
    </w:p>
    <w:p w:rsidR="00177436" w:rsidRPr="00177436" w:rsidRDefault="00177436" w:rsidP="00177436">
      <w:pPr>
        <w:pStyle w:val="a6"/>
        <w:jc w:val="center"/>
        <w:rPr>
          <w:b/>
          <w:bCs/>
          <w:iCs/>
        </w:rPr>
      </w:pPr>
    </w:p>
    <w:p w:rsidR="00177436" w:rsidRPr="00CE0F9F" w:rsidRDefault="00CE0F9F" w:rsidP="00FF3D6E">
      <w:pPr>
        <w:pStyle w:val="a6"/>
        <w:spacing w:before="240"/>
        <w:rPr>
          <w:bCs/>
          <w:iCs/>
          <w:sz w:val="28"/>
          <w:szCs w:val="28"/>
        </w:rPr>
      </w:pPr>
      <w:r w:rsidRPr="00CE0F9F">
        <w:rPr>
          <w:bCs/>
          <w:iCs/>
          <w:sz w:val="28"/>
          <w:szCs w:val="28"/>
        </w:rPr>
        <w:t>01</w:t>
      </w:r>
      <w:r w:rsidR="00177436" w:rsidRPr="00CE0F9F">
        <w:rPr>
          <w:bCs/>
          <w:iCs/>
          <w:sz w:val="28"/>
          <w:szCs w:val="28"/>
        </w:rPr>
        <w:t xml:space="preserve"> </w:t>
      </w:r>
      <w:r w:rsidRPr="00CE0F9F">
        <w:rPr>
          <w:bCs/>
          <w:iCs/>
          <w:sz w:val="28"/>
          <w:szCs w:val="28"/>
        </w:rPr>
        <w:t>февраля</w:t>
      </w:r>
      <w:r w:rsidR="00177436" w:rsidRPr="00CE0F9F">
        <w:rPr>
          <w:bCs/>
          <w:iCs/>
          <w:sz w:val="28"/>
          <w:szCs w:val="28"/>
        </w:rPr>
        <w:t xml:space="preserve"> 20</w:t>
      </w:r>
      <w:r w:rsidR="004942A3" w:rsidRPr="00CE0F9F">
        <w:rPr>
          <w:bCs/>
          <w:iCs/>
          <w:sz w:val="28"/>
          <w:szCs w:val="28"/>
        </w:rPr>
        <w:t>2</w:t>
      </w:r>
      <w:r w:rsidR="00471C1D" w:rsidRPr="00CE0F9F">
        <w:rPr>
          <w:bCs/>
          <w:iCs/>
          <w:sz w:val="28"/>
          <w:szCs w:val="28"/>
        </w:rPr>
        <w:t>3</w:t>
      </w:r>
      <w:r w:rsidR="00AA6DFF" w:rsidRPr="00CE0F9F">
        <w:rPr>
          <w:bCs/>
          <w:iCs/>
          <w:sz w:val="28"/>
          <w:szCs w:val="28"/>
        </w:rPr>
        <w:t xml:space="preserve"> </w:t>
      </w:r>
      <w:r w:rsidR="00177436" w:rsidRPr="00CE0F9F">
        <w:rPr>
          <w:bCs/>
          <w:iCs/>
          <w:sz w:val="28"/>
          <w:szCs w:val="28"/>
        </w:rPr>
        <w:t>г.</w:t>
      </w:r>
      <w:r w:rsidR="00BE0AEA" w:rsidRPr="00CE0F9F">
        <w:rPr>
          <w:bCs/>
          <w:iCs/>
          <w:sz w:val="28"/>
          <w:szCs w:val="28"/>
        </w:rPr>
        <w:tab/>
      </w:r>
      <w:r w:rsidR="00BE0AEA" w:rsidRPr="00CE0F9F">
        <w:rPr>
          <w:bCs/>
          <w:iCs/>
          <w:sz w:val="28"/>
          <w:szCs w:val="28"/>
        </w:rPr>
        <w:tab/>
      </w:r>
      <w:r w:rsidR="00BE0AEA" w:rsidRPr="00CE0F9F">
        <w:rPr>
          <w:bCs/>
          <w:iCs/>
          <w:sz w:val="28"/>
          <w:szCs w:val="28"/>
        </w:rPr>
        <w:tab/>
      </w:r>
      <w:r w:rsidR="00BE0AEA" w:rsidRPr="00CE0F9F">
        <w:rPr>
          <w:bCs/>
          <w:iCs/>
          <w:sz w:val="28"/>
          <w:szCs w:val="28"/>
        </w:rPr>
        <w:tab/>
      </w:r>
      <w:r w:rsidR="00BE0AEA" w:rsidRPr="00CE0F9F">
        <w:rPr>
          <w:bCs/>
          <w:iCs/>
          <w:sz w:val="28"/>
          <w:szCs w:val="28"/>
        </w:rPr>
        <w:tab/>
      </w:r>
      <w:r w:rsidR="00BE0AEA" w:rsidRPr="00CE0F9F">
        <w:rPr>
          <w:bCs/>
          <w:iCs/>
          <w:sz w:val="28"/>
          <w:szCs w:val="28"/>
        </w:rPr>
        <w:tab/>
      </w:r>
      <w:r w:rsidR="00BE0AEA" w:rsidRPr="00CE0F9F">
        <w:rPr>
          <w:bCs/>
          <w:iCs/>
          <w:sz w:val="28"/>
          <w:szCs w:val="28"/>
        </w:rPr>
        <w:tab/>
      </w:r>
      <w:r w:rsidR="00BE0AEA" w:rsidRPr="00CE0F9F">
        <w:rPr>
          <w:bCs/>
          <w:iCs/>
          <w:sz w:val="28"/>
          <w:szCs w:val="28"/>
        </w:rPr>
        <w:tab/>
        <w:t>г. Майкоп</w:t>
      </w:r>
    </w:p>
    <w:p w:rsidR="0089522A" w:rsidRPr="00CE0F9F" w:rsidRDefault="0089522A" w:rsidP="00FF3D6E">
      <w:pPr>
        <w:pStyle w:val="a6"/>
        <w:spacing w:before="240"/>
        <w:rPr>
          <w:bCs/>
          <w:iCs/>
          <w:sz w:val="28"/>
          <w:szCs w:val="28"/>
        </w:rPr>
      </w:pPr>
    </w:p>
    <w:p w:rsidR="00627128" w:rsidRDefault="00FF3D6E" w:rsidP="00643580">
      <w:pPr>
        <w:pStyle w:val="a6"/>
        <w:spacing w:before="240" w:after="0"/>
        <w:jc w:val="center"/>
        <w:rPr>
          <w:b/>
          <w:bCs/>
          <w:iCs/>
          <w:sz w:val="28"/>
          <w:szCs w:val="28"/>
        </w:rPr>
      </w:pPr>
      <w:r w:rsidRPr="00FF3D6E">
        <w:rPr>
          <w:b/>
          <w:bCs/>
          <w:iCs/>
          <w:sz w:val="28"/>
          <w:szCs w:val="28"/>
        </w:rPr>
        <w:t>О</w:t>
      </w:r>
      <w:r w:rsidR="00471C1D">
        <w:rPr>
          <w:b/>
          <w:bCs/>
          <w:iCs/>
          <w:sz w:val="28"/>
          <w:szCs w:val="28"/>
        </w:rPr>
        <w:t xml:space="preserve">б </w:t>
      </w:r>
      <w:r w:rsidR="00627128" w:rsidRPr="00627128">
        <w:rPr>
          <w:b/>
          <w:bCs/>
          <w:iCs/>
          <w:sz w:val="28"/>
          <w:szCs w:val="28"/>
        </w:rPr>
        <w:t xml:space="preserve">утверждении Регламента </w:t>
      </w:r>
      <w:r w:rsidR="00627128">
        <w:rPr>
          <w:b/>
          <w:bCs/>
          <w:iCs/>
          <w:sz w:val="28"/>
          <w:szCs w:val="28"/>
        </w:rPr>
        <w:t>реализации К</w:t>
      </w:r>
      <w:r w:rsidR="00AE44DE">
        <w:rPr>
          <w:b/>
          <w:bCs/>
          <w:iCs/>
          <w:sz w:val="28"/>
          <w:szCs w:val="28"/>
        </w:rPr>
        <w:t>онтрольно-счетной палатой муниципального образования «Г</w:t>
      </w:r>
      <w:bookmarkStart w:id="0" w:name="_GoBack"/>
      <w:bookmarkEnd w:id="0"/>
      <w:r w:rsidR="00AE44DE">
        <w:rPr>
          <w:b/>
          <w:bCs/>
          <w:iCs/>
          <w:sz w:val="28"/>
          <w:szCs w:val="28"/>
        </w:rPr>
        <w:t xml:space="preserve">ород Майкоп» полномочий </w:t>
      </w:r>
      <w:r w:rsidR="00627128">
        <w:rPr>
          <w:b/>
          <w:bCs/>
          <w:iCs/>
          <w:sz w:val="28"/>
          <w:szCs w:val="28"/>
        </w:rPr>
        <w:t xml:space="preserve">по взысканию дебиторской заложенности по платежам в бюджет, </w:t>
      </w:r>
    </w:p>
    <w:p w:rsidR="001A5159" w:rsidRPr="00FF3D6E" w:rsidRDefault="00627128" w:rsidP="00627128">
      <w:pPr>
        <w:pStyle w:val="a6"/>
        <w:spacing w:after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пеням и штрафам</w:t>
      </w:r>
      <w:r w:rsidR="00471C1D">
        <w:rPr>
          <w:b/>
          <w:bCs/>
          <w:iCs/>
          <w:sz w:val="28"/>
          <w:szCs w:val="28"/>
        </w:rPr>
        <w:t xml:space="preserve"> </w:t>
      </w:r>
      <w:r w:rsidR="00922D18">
        <w:rPr>
          <w:b/>
          <w:bCs/>
          <w:iCs/>
          <w:sz w:val="28"/>
          <w:szCs w:val="28"/>
        </w:rPr>
        <w:t>по ним</w:t>
      </w:r>
    </w:p>
    <w:p w:rsidR="00BE0AEA" w:rsidRDefault="00BE0AEA" w:rsidP="00A40B73">
      <w:pPr>
        <w:pStyle w:val="a6"/>
        <w:jc w:val="center"/>
        <w:rPr>
          <w:b/>
          <w:bCs/>
          <w:iCs/>
          <w:color w:val="000000"/>
          <w:sz w:val="28"/>
          <w:szCs w:val="28"/>
        </w:rPr>
      </w:pPr>
    </w:p>
    <w:p w:rsidR="00FF3D6E" w:rsidRDefault="00627128" w:rsidP="00AE44DE">
      <w:pPr>
        <w:pStyle w:val="a6"/>
        <w:spacing w:after="0" w:line="276" w:lineRule="auto"/>
        <w:ind w:firstLine="567"/>
        <w:jc w:val="both"/>
        <w:rPr>
          <w:bCs/>
          <w:iCs/>
          <w:sz w:val="28"/>
          <w:szCs w:val="28"/>
        </w:rPr>
      </w:pPr>
      <w:r w:rsidRPr="006928AF">
        <w:rPr>
          <w:rFonts w:eastAsia="Lucida Sans Unicode"/>
          <w:bCs/>
          <w:kern w:val="1"/>
          <w:sz w:val="28"/>
          <w:szCs w:val="28"/>
          <w:lang w:eastAsia="hi-IN" w:bidi="hi-IN"/>
        </w:rPr>
        <w:t xml:space="preserve">В соответствии с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по взысканию дебиторской задолженности по платежам в бюджет, пеням и штрафам по ним», </w:t>
      </w:r>
      <w:r w:rsidR="00922D18">
        <w:rPr>
          <w:rFonts w:eastAsia="Lucida Sans Unicode"/>
          <w:bCs/>
          <w:kern w:val="1"/>
          <w:sz w:val="28"/>
          <w:szCs w:val="28"/>
          <w:lang w:eastAsia="hi-IN" w:bidi="hi-IN"/>
        </w:rPr>
        <w:t xml:space="preserve">Порядком </w:t>
      </w:r>
      <w:r w:rsidR="00922D18" w:rsidRPr="00922D18">
        <w:rPr>
          <w:rFonts w:eastAsia="Lucida Sans Unicode"/>
          <w:bCs/>
          <w:kern w:val="1"/>
          <w:sz w:val="28"/>
          <w:szCs w:val="28"/>
          <w:lang w:eastAsia="hi-IN" w:bidi="hi-IN"/>
        </w:rPr>
        <w:t>осуществления полномочий администратора доходов местного бюджета</w:t>
      </w:r>
      <w:r w:rsidR="00922D18">
        <w:rPr>
          <w:rFonts w:eastAsia="Lucida Sans Unicode"/>
          <w:bCs/>
          <w:kern w:val="1"/>
          <w:sz w:val="28"/>
          <w:szCs w:val="28"/>
          <w:lang w:eastAsia="hi-IN" w:bidi="hi-IN"/>
        </w:rPr>
        <w:t xml:space="preserve">, утвержденным </w:t>
      </w:r>
      <w:r w:rsidR="00AD76CB">
        <w:rPr>
          <w:rFonts w:eastAsia="Lucida Sans Unicode"/>
          <w:bCs/>
          <w:kern w:val="1"/>
          <w:sz w:val="28"/>
          <w:szCs w:val="28"/>
          <w:lang w:eastAsia="hi-IN" w:bidi="hi-IN"/>
        </w:rPr>
        <w:t xml:space="preserve">распоряжением Контрольно-счетной палаты </w:t>
      </w:r>
      <w:r w:rsidRPr="006928AF">
        <w:rPr>
          <w:sz w:val="28"/>
          <w:szCs w:val="28"/>
        </w:rPr>
        <w:t xml:space="preserve">муниципального образования «Город Майкоп» от </w:t>
      </w:r>
      <w:r w:rsidR="00AD76CB">
        <w:rPr>
          <w:sz w:val="28"/>
          <w:szCs w:val="28"/>
        </w:rPr>
        <w:t>25.01.2023</w:t>
      </w:r>
      <w:r w:rsidRPr="006928AF">
        <w:rPr>
          <w:sz w:val="28"/>
          <w:szCs w:val="28"/>
        </w:rPr>
        <w:t xml:space="preserve"> № </w:t>
      </w:r>
      <w:r w:rsidR="00AD76CB">
        <w:rPr>
          <w:sz w:val="28"/>
          <w:szCs w:val="28"/>
        </w:rPr>
        <w:t>7</w:t>
      </w:r>
      <w:r w:rsidRPr="006928AF">
        <w:rPr>
          <w:sz w:val="28"/>
          <w:szCs w:val="28"/>
        </w:rPr>
        <w:t xml:space="preserve"> «Об </w:t>
      </w:r>
      <w:r w:rsidR="00922D18" w:rsidRPr="00922D18">
        <w:rPr>
          <w:sz w:val="28"/>
          <w:szCs w:val="28"/>
        </w:rPr>
        <w:t>осуществлении Контрольно-счетной палатой муниципального образования «Город Майкоп» полномочий администратора доходов бюджета муниципального образования «Город Майкоп»</w:t>
      </w:r>
      <w:r w:rsidR="00FF3D6E">
        <w:rPr>
          <w:bCs/>
          <w:iCs/>
          <w:sz w:val="28"/>
          <w:szCs w:val="28"/>
        </w:rPr>
        <w:t>:</w:t>
      </w:r>
    </w:p>
    <w:p w:rsidR="00922D18" w:rsidRPr="00922D18" w:rsidRDefault="00922D18" w:rsidP="007138C4">
      <w:pPr>
        <w:numPr>
          <w:ilvl w:val="0"/>
          <w:numId w:val="12"/>
        </w:numPr>
        <w:ind w:left="0" w:firstLine="709"/>
        <w:jc w:val="both"/>
        <w:textAlignment w:val="baseline"/>
        <w:rPr>
          <w:rFonts w:eastAsia="Lucida Sans Unicode"/>
          <w:bCs/>
          <w:kern w:val="1"/>
          <w:sz w:val="28"/>
          <w:szCs w:val="28"/>
          <w:lang w:eastAsia="hi-IN" w:bidi="hi-IN"/>
        </w:rPr>
      </w:pPr>
      <w:r w:rsidRPr="00922D18">
        <w:rPr>
          <w:rFonts w:eastAsia="Lucida Sans Unicode"/>
          <w:bCs/>
          <w:kern w:val="1"/>
          <w:sz w:val="28"/>
          <w:szCs w:val="28"/>
          <w:lang w:eastAsia="hi-IN" w:bidi="hi-IN"/>
        </w:rPr>
        <w:t>Утвердить прилагаемый Регламент реализации Контрольно-счетной палатой муниципального образования «Город Майкоп» полномочий по взысканию дебиторской заложенности по платежам в бюджет, пеням и штрафам по ним.</w:t>
      </w:r>
    </w:p>
    <w:p w:rsidR="00922D18" w:rsidRPr="00922D18" w:rsidRDefault="00922D18" w:rsidP="00922D18">
      <w:pPr>
        <w:numPr>
          <w:ilvl w:val="0"/>
          <w:numId w:val="12"/>
        </w:numPr>
        <w:tabs>
          <w:tab w:val="left" w:pos="0"/>
        </w:tabs>
        <w:ind w:left="0" w:firstLine="709"/>
        <w:jc w:val="both"/>
        <w:outlineLvl w:val="0"/>
        <w:rPr>
          <w:rFonts w:eastAsia="Lucida Sans Unicode" w:cs="Mangal"/>
          <w:kern w:val="1"/>
          <w:sz w:val="28"/>
          <w:szCs w:val="28"/>
          <w:lang w:eastAsia="hi-IN" w:bidi="hi-IN"/>
        </w:rPr>
      </w:pPr>
      <w:r w:rsidRPr="00922D18">
        <w:rPr>
          <w:rFonts w:eastAsia="Lucida Sans Unicode" w:cs="Mangal"/>
          <w:kern w:val="1"/>
          <w:sz w:val="28"/>
          <w:szCs w:val="28"/>
          <w:lang w:eastAsia="hi-IN" w:bidi="hi-IN"/>
        </w:rPr>
        <w:t>Контроль за исполнением настоящего распоряжения возложить на з</w:t>
      </w:r>
      <w:r w:rsidRPr="00922D18">
        <w:rPr>
          <w:bCs/>
          <w:iCs/>
          <w:sz w:val="28"/>
          <w:szCs w:val="28"/>
        </w:rPr>
        <w:t>аместителя председателя Контрольно-счетной палаты муниципального образования «Город Майкоп» (Гончарову С.Ю.)</w:t>
      </w:r>
      <w:r w:rsidRPr="00922D18">
        <w:rPr>
          <w:rFonts w:eastAsia="Lucida Sans Unicode" w:cs="Mangal"/>
          <w:kern w:val="1"/>
          <w:sz w:val="28"/>
          <w:szCs w:val="28"/>
          <w:lang w:eastAsia="hi-IN" w:bidi="hi-IN"/>
        </w:rPr>
        <w:t>.</w:t>
      </w:r>
    </w:p>
    <w:p w:rsidR="00922D18" w:rsidRPr="00922D18" w:rsidRDefault="00922D18" w:rsidP="00922D18">
      <w:pPr>
        <w:numPr>
          <w:ilvl w:val="0"/>
          <w:numId w:val="12"/>
        </w:numPr>
        <w:tabs>
          <w:tab w:val="left" w:pos="0"/>
        </w:tabs>
        <w:ind w:left="0" w:firstLine="709"/>
        <w:jc w:val="both"/>
        <w:outlineLvl w:val="0"/>
        <w:rPr>
          <w:rFonts w:eastAsia="Lucida Sans Unicode" w:cs="Mangal"/>
          <w:kern w:val="1"/>
          <w:sz w:val="28"/>
          <w:szCs w:val="28"/>
          <w:lang w:eastAsia="hi-IN" w:bidi="hi-IN"/>
        </w:rPr>
      </w:pPr>
      <w:r w:rsidRPr="00922D18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Настоящее </w:t>
      </w:r>
      <w:r w:rsidRPr="00922D18">
        <w:rPr>
          <w:bCs/>
          <w:iCs/>
          <w:sz w:val="28"/>
          <w:szCs w:val="28"/>
        </w:rPr>
        <w:t>распоряжение вступает в силу со дня его подписания.</w:t>
      </w:r>
    </w:p>
    <w:p w:rsidR="004840C4" w:rsidRPr="00922D18" w:rsidRDefault="004840C4" w:rsidP="00EF17AB">
      <w:pPr>
        <w:pStyle w:val="a6"/>
        <w:spacing w:line="360" w:lineRule="auto"/>
        <w:rPr>
          <w:iCs/>
          <w:sz w:val="28"/>
          <w:szCs w:val="28"/>
        </w:rPr>
      </w:pPr>
    </w:p>
    <w:p w:rsidR="00FF3D6E" w:rsidRDefault="00FF3D6E" w:rsidP="00FF3D6E">
      <w:pPr>
        <w:pStyle w:val="a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="00A535E5">
        <w:rPr>
          <w:iCs/>
          <w:sz w:val="28"/>
          <w:szCs w:val="28"/>
        </w:rPr>
        <w:t>П</w:t>
      </w:r>
      <w:r w:rsidR="00177436" w:rsidRPr="00177436">
        <w:rPr>
          <w:iCs/>
          <w:sz w:val="28"/>
          <w:szCs w:val="28"/>
        </w:rPr>
        <w:t>редседател</w:t>
      </w:r>
      <w:r w:rsidR="00A535E5">
        <w:rPr>
          <w:iCs/>
          <w:sz w:val="28"/>
          <w:szCs w:val="28"/>
        </w:rPr>
        <w:t>ь</w:t>
      </w:r>
      <w:r>
        <w:rPr>
          <w:iCs/>
          <w:sz w:val="28"/>
          <w:szCs w:val="28"/>
        </w:rPr>
        <w:t xml:space="preserve"> КСП</w:t>
      </w:r>
    </w:p>
    <w:p w:rsidR="00177436" w:rsidRDefault="00FF3D6E" w:rsidP="00FF3D6E">
      <w:pPr>
        <w:pStyle w:val="a6"/>
        <w:jc w:val="both"/>
        <w:rPr>
          <w:b/>
          <w:bCs/>
          <w:i/>
          <w:iCs/>
        </w:rPr>
      </w:pPr>
      <w:r>
        <w:rPr>
          <w:iCs/>
          <w:sz w:val="28"/>
          <w:szCs w:val="28"/>
        </w:rPr>
        <w:t xml:space="preserve">       МО «Город </w:t>
      </w:r>
      <w:proofErr w:type="gramStart"/>
      <w:r>
        <w:rPr>
          <w:iCs/>
          <w:sz w:val="28"/>
          <w:szCs w:val="28"/>
        </w:rPr>
        <w:t>Майкоп»</w:t>
      </w:r>
      <w:r w:rsidR="00177436" w:rsidRPr="00177436">
        <w:rPr>
          <w:iCs/>
          <w:sz w:val="28"/>
          <w:szCs w:val="28"/>
        </w:rPr>
        <w:t xml:space="preserve">   </w:t>
      </w:r>
      <w:proofErr w:type="gramEnd"/>
      <w:r w:rsidR="00177436" w:rsidRPr="00177436">
        <w:rPr>
          <w:iCs/>
          <w:sz w:val="28"/>
          <w:szCs w:val="28"/>
        </w:rPr>
        <w:t xml:space="preserve">                                                   </w:t>
      </w:r>
      <w:r w:rsidR="00F61EC9">
        <w:rPr>
          <w:iCs/>
          <w:sz w:val="28"/>
          <w:szCs w:val="28"/>
        </w:rPr>
        <w:t xml:space="preserve">       </w:t>
      </w:r>
      <w:r w:rsidR="00177436" w:rsidRPr="00177436">
        <w:rPr>
          <w:iCs/>
          <w:sz w:val="28"/>
          <w:szCs w:val="28"/>
        </w:rPr>
        <w:t xml:space="preserve">  </w:t>
      </w:r>
      <w:r w:rsidR="005E10B2">
        <w:rPr>
          <w:iCs/>
          <w:sz w:val="28"/>
          <w:szCs w:val="28"/>
        </w:rPr>
        <w:t>Н</w:t>
      </w:r>
      <w:r w:rsidR="00177436" w:rsidRPr="00177436">
        <w:rPr>
          <w:iCs/>
          <w:sz w:val="28"/>
          <w:szCs w:val="28"/>
        </w:rPr>
        <w:t>.</w:t>
      </w:r>
      <w:r w:rsidR="00255F21">
        <w:rPr>
          <w:iCs/>
          <w:sz w:val="28"/>
          <w:szCs w:val="28"/>
        </w:rPr>
        <w:t xml:space="preserve"> </w:t>
      </w:r>
      <w:r w:rsidR="005E10B2">
        <w:rPr>
          <w:iCs/>
          <w:sz w:val="28"/>
          <w:szCs w:val="28"/>
        </w:rPr>
        <w:t>В</w:t>
      </w:r>
      <w:r w:rsidR="00177436" w:rsidRPr="00177436">
        <w:rPr>
          <w:iCs/>
          <w:sz w:val="28"/>
          <w:szCs w:val="28"/>
        </w:rPr>
        <w:t xml:space="preserve">. </w:t>
      </w:r>
      <w:r w:rsidR="005E10B2">
        <w:rPr>
          <w:iCs/>
          <w:sz w:val="28"/>
          <w:szCs w:val="28"/>
        </w:rPr>
        <w:t>Минакова</w:t>
      </w:r>
    </w:p>
    <w:tbl>
      <w:tblPr>
        <w:tblpPr w:leftFromText="180" w:rightFromText="180" w:vertAnchor="page" w:horzAnchor="margin" w:tblpXSpec="right" w:tblpY="871"/>
        <w:tblOverlap w:val="never"/>
        <w:tblW w:w="4923" w:type="dxa"/>
        <w:tblLook w:val="04A0" w:firstRow="1" w:lastRow="0" w:firstColumn="1" w:lastColumn="0" w:noHBand="0" w:noVBand="1"/>
      </w:tblPr>
      <w:tblGrid>
        <w:gridCol w:w="4923"/>
      </w:tblGrid>
      <w:tr w:rsidR="00CE0F9F" w:rsidRPr="00CE0F9F" w:rsidTr="009D41E9">
        <w:trPr>
          <w:trHeight w:val="1340"/>
        </w:trPr>
        <w:tc>
          <w:tcPr>
            <w:tcW w:w="4923" w:type="dxa"/>
            <w:shd w:val="clear" w:color="auto" w:fill="auto"/>
          </w:tcPr>
          <w:p w:rsidR="00922D18" w:rsidRPr="00CE0F9F" w:rsidRDefault="00922D18" w:rsidP="009D41E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E0F9F">
              <w:rPr>
                <w:bCs/>
                <w:sz w:val="28"/>
                <w:szCs w:val="28"/>
              </w:rPr>
              <w:lastRenderedPageBreak/>
              <w:br w:type="page"/>
              <w:t xml:space="preserve"> УТВЕРЖДЕН</w:t>
            </w:r>
          </w:p>
          <w:p w:rsidR="00922D18" w:rsidRPr="00CE0F9F" w:rsidRDefault="00922D18" w:rsidP="009D41E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E0F9F">
              <w:rPr>
                <w:bCs/>
                <w:sz w:val="28"/>
                <w:szCs w:val="28"/>
              </w:rPr>
              <w:t xml:space="preserve">распоряжением Контрольно-счетной палаты муниципального образования «Город Майкоп» </w:t>
            </w:r>
          </w:p>
          <w:p w:rsidR="00922D18" w:rsidRPr="00CE0F9F" w:rsidRDefault="00922D18" w:rsidP="00CE0F9F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E0F9F">
              <w:rPr>
                <w:bCs/>
                <w:sz w:val="28"/>
                <w:szCs w:val="28"/>
              </w:rPr>
              <w:t xml:space="preserve">от </w:t>
            </w:r>
            <w:r w:rsidR="00CE0F9F" w:rsidRPr="00CE0F9F">
              <w:rPr>
                <w:bCs/>
                <w:sz w:val="28"/>
                <w:szCs w:val="28"/>
              </w:rPr>
              <w:t>01</w:t>
            </w:r>
            <w:r w:rsidRPr="00CE0F9F">
              <w:rPr>
                <w:bCs/>
                <w:sz w:val="28"/>
                <w:szCs w:val="28"/>
              </w:rPr>
              <w:t xml:space="preserve">.02.2023 г. № </w:t>
            </w:r>
            <w:r w:rsidR="00CE0F9F" w:rsidRPr="00CE0F9F">
              <w:rPr>
                <w:bCs/>
                <w:sz w:val="28"/>
                <w:szCs w:val="28"/>
              </w:rPr>
              <w:t>8</w:t>
            </w:r>
          </w:p>
        </w:tc>
      </w:tr>
    </w:tbl>
    <w:p w:rsidR="00922D18" w:rsidRPr="00CE0F9F" w:rsidRDefault="00922D18" w:rsidP="00922D18">
      <w:pPr>
        <w:spacing w:line="276" w:lineRule="auto"/>
        <w:contextualSpacing/>
        <w:jc w:val="both"/>
        <w:rPr>
          <w:b/>
          <w:bCs/>
        </w:rPr>
      </w:pPr>
    </w:p>
    <w:p w:rsidR="00922D18" w:rsidRPr="00CE0F9F" w:rsidRDefault="00922D18" w:rsidP="00922D18">
      <w:pPr>
        <w:spacing w:line="276" w:lineRule="auto"/>
        <w:contextualSpacing/>
        <w:jc w:val="both"/>
        <w:rPr>
          <w:b/>
          <w:bCs/>
        </w:rPr>
      </w:pPr>
    </w:p>
    <w:p w:rsidR="00922D18" w:rsidRPr="00CE0F9F" w:rsidRDefault="00922D18" w:rsidP="00922D18">
      <w:pPr>
        <w:spacing w:line="276" w:lineRule="auto"/>
        <w:ind w:firstLine="480"/>
        <w:jc w:val="center"/>
        <w:textAlignment w:val="baseline"/>
        <w:rPr>
          <w:b/>
          <w:sz w:val="28"/>
          <w:szCs w:val="28"/>
        </w:rPr>
      </w:pPr>
    </w:p>
    <w:p w:rsidR="00922D18" w:rsidRPr="00CE0F9F" w:rsidRDefault="00922D18" w:rsidP="00922D18">
      <w:pPr>
        <w:spacing w:line="276" w:lineRule="auto"/>
        <w:ind w:firstLine="480"/>
        <w:jc w:val="center"/>
        <w:textAlignment w:val="baseline"/>
        <w:rPr>
          <w:b/>
          <w:sz w:val="28"/>
          <w:szCs w:val="28"/>
        </w:rPr>
      </w:pPr>
    </w:p>
    <w:p w:rsidR="00922D18" w:rsidRPr="00CE0F9F" w:rsidRDefault="00922D18" w:rsidP="00922D18">
      <w:pPr>
        <w:spacing w:line="276" w:lineRule="auto"/>
        <w:ind w:firstLine="480"/>
        <w:jc w:val="center"/>
        <w:textAlignment w:val="baseline"/>
        <w:rPr>
          <w:b/>
          <w:sz w:val="28"/>
          <w:szCs w:val="28"/>
        </w:rPr>
      </w:pPr>
    </w:p>
    <w:p w:rsidR="00922D18" w:rsidRPr="00CE0F9F" w:rsidRDefault="00922D18" w:rsidP="00922D18">
      <w:pPr>
        <w:spacing w:line="276" w:lineRule="auto"/>
        <w:ind w:firstLine="480"/>
        <w:jc w:val="center"/>
        <w:textAlignment w:val="baseline"/>
        <w:rPr>
          <w:b/>
          <w:sz w:val="28"/>
          <w:szCs w:val="28"/>
        </w:rPr>
      </w:pPr>
    </w:p>
    <w:p w:rsidR="00922D18" w:rsidRPr="006928AF" w:rsidRDefault="00922D18" w:rsidP="00922D18">
      <w:pPr>
        <w:spacing w:line="276" w:lineRule="auto"/>
        <w:ind w:firstLine="480"/>
        <w:jc w:val="center"/>
        <w:textAlignment w:val="baseline"/>
        <w:rPr>
          <w:b/>
          <w:sz w:val="28"/>
          <w:szCs w:val="28"/>
        </w:rPr>
      </w:pPr>
      <w:r w:rsidRPr="006928AF">
        <w:rPr>
          <w:b/>
          <w:sz w:val="28"/>
          <w:szCs w:val="28"/>
        </w:rPr>
        <w:t xml:space="preserve">Регламент </w:t>
      </w:r>
    </w:p>
    <w:p w:rsidR="00922D18" w:rsidRPr="006928AF" w:rsidRDefault="00922D18" w:rsidP="00922D18">
      <w:pPr>
        <w:pStyle w:val="a6"/>
        <w:spacing w:after="0"/>
        <w:jc w:val="center"/>
        <w:rPr>
          <w:b/>
          <w:sz w:val="28"/>
          <w:szCs w:val="28"/>
        </w:rPr>
      </w:pPr>
      <w:r w:rsidRPr="006928AF">
        <w:rPr>
          <w:b/>
          <w:sz w:val="28"/>
          <w:szCs w:val="28"/>
        </w:rPr>
        <w:t xml:space="preserve">реализации </w:t>
      </w:r>
      <w:r>
        <w:rPr>
          <w:b/>
          <w:bCs/>
          <w:iCs/>
          <w:sz w:val="28"/>
          <w:szCs w:val="28"/>
        </w:rPr>
        <w:t>Контрольно-счетной палатой муниципального образования «Город Майкоп» полномочий по взысканию дебиторской заложенности по платежам в бюджет, пеням и штрафам по ним</w:t>
      </w:r>
    </w:p>
    <w:p w:rsidR="00922D18" w:rsidRPr="006928AF" w:rsidRDefault="00922D18" w:rsidP="00922D18">
      <w:pPr>
        <w:spacing w:line="276" w:lineRule="auto"/>
        <w:jc w:val="center"/>
        <w:rPr>
          <w:sz w:val="28"/>
          <w:szCs w:val="28"/>
          <w:shd w:val="clear" w:color="auto" w:fill="FFFFFF"/>
        </w:rPr>
      </w:pPr>
    </w:p>
    <w:p w:rsidR="00922D18" w:rsidRPr="006928AF" w:rsidRDefault="00922D18" w:rsidP="00922D18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6928AF">
        <w:rPr>
          <w:sz w:val="28"/>
          <w:szCs w:val="28"/>
          <w:shd w:val="clear" w:color="auto" w:fill="FFFFFF"/>
        </w:rPr>
        <w:t>1. Общие положения</w:t>
      </w:r>
    </w:p>
    <w:p w:rsidR="00922D18" w:rsidRPr="00681E69" w:rsidRDefault="00922D18" w:rsidP="00922D18">
      <w:pPr>
        <w:pStyle w:val="1"/>
        <w:spacing w:line="276" w:lineRule="auto"/>
        <w:ind w:firstLine="851"/>
        <w:jc w:val="center"/>
        <w:rPr>
          <w:color w:val="auto"/>
          <w:szCs w:val="28"/>
          <w:shd w:val="clear" w:color="auto" w:fill="FFFFFF"/>
        </w:rPr>
      </w:pPr>
      <w:bookmarkStart w:id="1" w:name="sub_3001"/>
    </w:p>
    <w:p w:rsidR="00922D18" w:rsidRPr="00681E69" w:rsidRDefault="00922D18" w:rsidP="00922D18">
      <w:pPr>
        <w:shd w:val="clear" w:color="auto" w:fill="FFFFFF"/>
        <w:spacing w:line="276" w:lineRule="auto"/>
        <w:ind w:firstLine="737"/>
        <w:jc w:val="both"/>
        <w:rPr>
          <w:sz w:val="28"/>
          <w:szCs w:val="28"/>
          <w:shd w:val="clear" w:color="auto" w:fill="FFFFFF"/>
        </w:rPr>
      </w:pPr>
      <w:r w:rsidRPr="00681E69">
        <w:rPr>
          <w:sz w:val="28"/>
          <w:szCs w:val="28"/>
          <w:shd w:val="clear" w:color="auto" w:fill="FFFFFF"/>
        </w:rPr>
        <w:t xml:space="preserve">Настоящий Регламент разработан в соответствии с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по взысканию дебиторской задолженности по платежам в бюджет, пеням и штрафам по ним», </w:t>
      </w:r>
      <w:r w:rsidR="00681E69" w:rsidRPr="00681E69">
        <w:rPr>
          <w:rFonts w:eastAsia="Lucida Sans Unicode"/>
          <w:bCs/>
          <w:kern w:val="1"/>
          <w:sz w:val="28"/>
          <w:szCs w:val="28"/>
          <w:lang w:eastAsia="hi-IN" w:bidi="hi-IN"/>
        </w:rPr>
        <w:t xml:space="preserve">Порядком осуществления полномочий администратора доходов местного бюджета, утвержденным распоряжением Контрольно-счетной палаты </w:t>
      </w:r>
      <w:r w:rsidR="00681E69" w:rsidRPr="00681E69">
        <w:rPr>
          <w:sz w:val="28"/>
          <w:szCs w:val="28"/>
        </w:rPr>
        <w:t>муниципального образования «Город Майкоп» от 25.01.2023 № 7 «Об осуществлении Контрольно-счетной палатой муниципального образования «Город Майкоп» полномочий администратора доходов бюджета муниципального образования «Город Майкоп»</w:t>
      </w:r>
      <w:r w:rsidRPr="00681E69">
        <w:rPr>
          <w:sz w:val="28"/>
          <w:szCs w:val="28"/>
          <w:shd w:val="clear" w:color="auto" w:fill="FFFFFF"/>
        </w:rPr>
        <w:t xml:space="preserve"> и устанавливает перечень мероприятий по реализации </w:t>
      </w:r>
      <w:r w:rsidR="00681E69" w:rsidRPr="00681E69">
        <w:rPr>
          <w:sz w:val="28"/>
          <w:szCs w:val="28"/>
          <w:shd w:val="clear" w:color="auto" w:fill="FFFFFF"/>
        </w:rPr>
        <w:t xml:space="preserve">Контрольно-счетной палаты </w:t>
      </w:r>
      <w:r w:rsidRPr="00681E69">
        <w:rPr>
          <w:sz w:val="28"/>
          <w:szCs w:val="28"/>
          <w:shd w:val="clear" w:color="auto" w:fill="FFFFFF"/>
        </w:rPr>
        <w:t xml:space="preserve">муниципального образования «Город Майкоп» (далее – </w:t>
      </w:r>
      <w:r w:rsidR="00681E69" w:rsidRPr="00681E69">
        <w:rPr>
          <w:sz w:val="28"/>
          <w:szCs w:val="28"/>
          <w:shd w:val="clear" w:color="auto" w:fill="FFFFFF"/>
        </w:rPr>
        <w:t>Контрольно-счетная палата</w:t>
      </w:r>
      <w:r w:rsidRPr="00681E69">
        <w:rPr>
          <w:sz w:val="28"/>
          <w:szCs w:val="28"/>
          <w:shd w:val="clear" w:color="auto" w:fill="FFFFFF"/>
        </w:rPr>
        <w:t>) полномочий, направленных на взыскание дебиторской задолженности по платежам в бюджет муниципального образования «Город Майкоп» (далее – местный бюджет), пеням и штрафам по ним.</w:t>
      </w:r>
    </w:p>
    <w:p w:rsidR="00922D18" w:rsidRPr="00681E69" w:rsidRDefault="00922D18" w:rsidP="00922D18">
      <w:pPr>
        <w:shd w:val="clear" w:color="auto" w:fill="FFFFFF"/>
        <w:spacing w:line="276" w:lineRule="auto"/>
        <w:ind w:firstLine="737"/>
        <w:jc w:val="both"/>
        <w:rPr>
          <w:sz w:val="28"/>
          <w:szCs w:val="28"/>
          <w:shd w:val="clear" w:color="auto" w:fill="FFFFFF"/>
        </w:rPr>
      </w:pPr>
    </w:p>
    <w:bookmarkEnd w:id="1"/>
    <w:p w:rsidR="00922D18" w:rsidRPr="00681E69" w:rsidRDefault="00922D18" w:rsidP="00922D18">
      <w:pPr>
        <w:shd w:val="clear" w:color="auto" w:fill="FFFFFF"/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681E69">
        <w:rPr>
          <w:sz w:val="28"/>
          <w:szCs w:val="28"/>
          <w:shd w:val="clear" w:color="auto" w:fill="FFFFFF"/>
        </w:rPr>
        <w:t xml:space="preserve">2. Перечень мероприятий по реализации </w:t>
      </w:r>
      <w:r w:rsidR="00681E69" w:rsidRPr="00681E69">
        <w:rPr>
          <w:sz w:val="28"/>
          <w:szCs w:val="28"/>
          <w:shd w:val="clear" w:color="auto" w:fill="FFFFFF"/>
        </w:rPr>
        <w:t xml:space="preserve">Контрольно-счетной палатой </w:t>
      </w:r>
      <w:r w:rsidRPr="00681E69">
        <w:rPr>
          <w:sz w:val="28"/>
          <w:szCs w:val="28"/>
          <w:shd w:val="clear" w:color="auto" w:fill="FFFFFF"/>
        </w:rPr>
        <w:t>полномочий, направленных на взыскание дебиторской задолженности по платежам в местный бюджет, пеням и штрафам по ним</w:t>
      </w:r>
    </w:p>
    <w:p w:rsidR="00922D18" w:rsidRPr="00681E69" w:rsidRDefault="00922D18" w:rsidP="00922D18">
      <w:pPr>
        <w:shd w:val="clear" w:color="auto" w:fill="FFFFFF"/>
        <w:spacing w:line="276" w:lineRule="auto"/>
        <w:ind w:firstLine="737"/>
        <w:jc w:val="center"/>
        <w:rPr>
          <w:sz w:val="28"/>
          <w:szCs w:val="28"/>
          <w:shd w:val="clear" w:color="auto" w:fill="FFFFFF"/>
        </w:rPr>
      </w:pPr>
    </w:p>
    <w:p w:rsidR="00922D18" w:rsidRPr="00681E69" w:rsidRDefault="00922D18" w:rsidP="00922D18">
      <w:pPr>
        <w:shd w:val="clear" w:color="auto" w:fill="FFFFFF"/>
        <w:spacing w:line="276" w:lineRule="auto"/>
        <w:ind w:firstLine="737"/>
        <w:jc w:val="both"/>
        <w:rPr>
          <w:sz w:val="28"/>
          <w:szCs w:val="28"/>
          <w:shd w:val="clear" w:color="auto" w:fill="FFFFFF"/>
        </w:rPr>
      </w:pPr>
      <w:r w:rsidRPr="00681E69">
        <w:rPr>
          <w:sz w:val="28"/>
          <w:szCs w:val="28"/>
          <w:shd w:val="clear" w:color="auto" w:fill="FFFFFF"/>
        </w:rPr>
        <w:t xml:space="preserve">2.1. Перечень мероприятий по реализации </w:t>
      </w:r>
      <w:r w:rsidR="00681E69" w:rsidRPr="00681E69">
        <w:rPr>
          <w:sz w:val="28"/>
          <w:szCs w:val="28"/>
          <w:shd w:val="clear" w:color="auto" w:fill="FFFFFF"/>
        </w:rPr>
        <w:t xml:space="preserve">Контрольно-счетной палатой </w:t>
      </w:r>
      <w:r w:rsidRPr="00681E69">
        <w:rPr>
          <w:sz w:val="28"/>
          <w:szCs w:val="28"/>
          <w:shd w:val="clear" w:color="auto" w:fill="FFFFFF"/>
        </w:rPr>
        <w:t>полномочий, направленных на взыскание дебиторской задолженности по платежам в местный бюджет, пеням и штрафам, включает мероприятия по:</w:t>
      </w:r>
    </w:p>
    <w:p w:rsidR="00922D18" w:rsidRPr="00681E69" w:rsidRDefault="00922D18" w:rsidP="00922D1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681E69">
        <w:rPr>
          <w:sz w:val="28"/>
          <w:szCs w:val="28"/>
          <w:shd w:val="clear" w:color="auto" w:fill="FFFFFF"/>
        </w:rPr>
        <w:lastRenderedPageBreak/>
        <w:t xml:space="preserve">1) 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 </w:t>
      </w:r>
    </w:p>
    <w:p w:rsidR="00922D18" w:rsidRPr="00681E69" w:rsidRDefault="00922D18" w:rsidP="00922D1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681E69">
        <w:rPr>
          <w:sz w:val="28"/>
          <w:szCs w:val="28"/>
          <w:shd w:val="clear" w:color="auto" w:fill="FFFFFF"/>
        </w:rPr>
        <w:t>2) 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взысканию);</w:t>
      </w:r>
    </w:p>
    <w:p w:rsidR="00922D18" w:rsidRPr="00681E69" w:rsidRDefault="00922D18" w:rsidP="00922D1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681E69">
        <w:rPr>
          <w:sz w:val="28"/>
          <w:szCs w:val="28"/>
          <w:shd w:val="clear" w:color="auto" w:fill="FFFFFF"/>
        </w:rPr>
        <w:t>3) 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</w:t>
      </w:r>
      <w:r w:rsidRPr="00681E69">
        <w:rPr>
          <w:sz w:val="26"/>
          <w:szCs w:val="26"/>
          <w:shd w:val="clear" w:color="auto" w:fill="FFFFFF"/>
        </w:rPr>
        <w:t>)</w:t>
      </w:r>
      <w:r w:rsidRPr="00681E69">
        <w:rPr>
          <w:sz w:val="28"/>
          <w:szCs w:val="28"/>
          <w:shd w:val="clear" w:color="auto" w:fill="FFFFFF"/>
        </w:rPr>
        <w:t>;</w:t>
      </w:r>
    </w:p>
    <w:p w:rsidR="00922D18" w:rsidRPr="00681E69" w:rsidRDefault="00922D18" w:rsidP="00922D1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681E69">
        <w:rPr>
          <w:sz w:val="28"/>
          <w:szCs w:val="28"/>
          <w:shd w:val="clear" w:color="auto" w:fill="FFFFFF"/>
        </w:rPr>
        <w:t xml:space="preserve">4) 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 </w:t>
      </w:r>
    </w:p>
    <w:p w:rsidR="00922D18" w:rsidRPr="00681E69" w:rsidRDefault="00922D18" w:rsidP="00681E69">
      <w:pPr>
        <w:pStyle w:val="a6"/>
        <w:spacing w:after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681E69">
        <w:rPr>
          <w:sz w:val="28"/>
          <w:szCs w:val="28"/>
          <w:shd w:val="clear" w:color="auto" w:fill="FFFFFF"/>
        </w:rPr>
        <w:t xml:space="preserve">2.2. Работу с дебиторской задолженностью по доходам в </w:t>
      </w:r>
      <w:r w:rsidR="00681E69" w:rsidRPr="00681E69">
        <w:rPr>
          <w:sz w:val="28"/>
          <w:szCs w:val="28"/>
          <w:shd w:val="clear" w:color="auto" w:fill="FFFFFF"/>
        </w:rPr>
        <w:t>Контрольно-счетной палате</w:t>
      </w:r>
      <w:r w:rsidRPr="00681E69">
        <w:rPr>
          <w:sz w:val="28"/>
          <w:szCs w:val="28"/>
          <w:shd w:val="clear" w:color="auto" w:fill="FFFFFF"/>
        </w:rPr>
        <w:t xml:space="preserve"> осуществляет </w:t>
      </w:r>
      <w:r w:rsidR="00681E69" w:rsidRPr="00681E69">
        <w:rPr>
          <w:bCs/>
          <w:iCs/>
          <w:sz w:val="28"/>
          <w:szCs w:val="28"/>
        </w:rPr>
        <w:t>финансово-хозяйственный отдел Администрации муниципального образования «Город Майкоп» на основании Договора об оказании услуг по ведению бухгалтерского учета (далее – финансово-хозяйственный отдел)</w:t>
      </w:r>
      <w:r w:rsidRPr="00681E69">
        <w:rPr>
          <w:sz w:val="28"/>
          <w:szCs w:val="28"/>
          <w:shd w:val="clear" w:color="auto" w:fill="FFFFFF"/>
        </w:rPr>
        <w:t xml:space="preserve">. Работу с просроченной дебиторской задолженностью осуществляет </w:t>
      </w:r>
      <w:r w:rsidR="00681E69" w:rsidRPr="00681E69">
        <w:rPr>
          <w:sz w:val="28"/>
          <w:szCs w:val="28"/>
          <w:shd w:val="clear" w:color="auto" w:fill="FFFFFF"/>
        </w:rPr>
        <w:t xml:space="preserve">Контрольно-счетная палата </w:t>
      </w:r>
      <w:r w:rsidRPr="00681E69">
        <w:rPr>
          <w:sz w:val="28"/>
          <w:szCs w:val="28"/>
        </w:rPr>
        <w:t xml:space="preserve">в части установленных Регламентом полномочий. </w:t>
      </w:r>
    </w:p>
    <w:p w:rsidR="00922D18" w:rsidRPr="00681E69" w:rsidRDefault="00922D18" w:rsidP="00922D18">
      <w:pPr>
        <w:shd w:val="clear" w:color="auto" w:fill="FFFFFF"/>
        <w:spacing w:line="276" w:lineRule="auto"/>
        <w:ind w:firstLine="737"/>
        <w:jc w:val="both"/>
        <w:rPr>
          <w:sz w:val="28"/>
          <w:szCs w:val="28"/>
          <w:shd w:val="clear" w:color="auto" w:fill="FFFFFF"/>
        </w:rPr>
      </w:pPr>
    </w:p>
    <w:p w:rsidR="00922D18" w:rsidRPr="00681E69" w:rsidRDefault="00922D18" w:rsidP="00922D18">
      <w:pPr>
        <w:shd w:val="clear" w:color="auto" w:fill="FFFFFF"/>
        <w:spacing w:line="276" w:lineRule="auto"/>
        <w:jc w:val="center"/>
      </w:pPr>
      <w:r w:rsidRPr="00681E69">
        <w:rPr>
          <w:sz w:val="28"/>
          <w:szCs w:val="28"/>
          <w:shd w:val="clear" w:color="auto" w:fill="FFFFFF"/>
        </w:rPr>
        <w:t>3.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922D18" w:rsidRPr="00922D18" w:rsidRDefault="00922D18" w:rsidP="00922D18">
      <w:pPr>
        <w:shd w:val="clear" w:color="auto" w:fill="FFFFFF"/>
        <w:spacing w:line="276" w:lineRule="auto"/>
        <w:ind w:firstLine="737"/>
        <w:jc w:val="both"/>
        <w:rPr>
          <w:color w:val="7030A0"/>
          <w:sz w:val="28"/>
          <w:szCs w:val="28"/>
          <w:shd w:val="clear" w:color="auto" w:fill="FFFFFF"/>
        </w:rPr>
      </w:pPr>
    </w:p>
    <w:p w:rsidR="00922D18" w:rsidRPr="00681E69" w:rsidRDefault="00922D18" w:rsidP="00922D18">
      <w:pPr>
        <w:shd w:val="clear" w:color="auto" w:fill="FFFFFF"/>
        <w:spacing w:line="276" w:lineRule="auto"/>
        <w:ind w:firstLine="737"/>
        <w:jc w:val="both"/>
        <w:rPr>
          <w:sz w:val="28"/>
          <w:szCs w:val="28"/>
          <w:shd w:val="clear" w:color="auto" w:fill="FFFFFF"/>
        </w:rPr>
      </w:pPr>
      <w:r w:rsidRPr="00681E69">
        <w:rPr>
          <w:sz w:val="28"/>
          <w:szCs w:val="28"/>
          <w:shd w:val="clear" w:color="auto" w:fill="FFFFFF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включают в себя:</w:t>
      </w:r>
    </w:p>
    <w:p w:rsidR="00922D18" w:rsidRPr="00681E69" w:rsidRDefault="00922D18" w:rsidP="00922D18">
      <w:pPr>
        <w:shd w:val="clear" w:color="auto" w:fill="FFFFFF"/>
        <w:spacing w:line="276" w:lineRule="auto"/>
        <w:ind w:firstLine="737"/>
        <w:jc w:val="both"/>
        <w:rPr>
          <w:sz w:val="28"/>
          <w:szCs w:val="28"/>
          <w:shd w:val="clear" w:color="auto" w:fill="FFFFFF"/>
        </w:rPr>
      </w:pPr>
      <w:r w:rsidRPr="00681E69">
        <w:rPr>
          <w:sz w:val="28"/>
          <w:szCs w:val="28"/>
          <w:shd w:val="clear" w:color="auto" w:fill="FFFFFF"/>
        </w:rPr>
        <w:t xml:space="preserve">а) постоянный контроль </w:t>
      </w:r>
      <w:r w:rsidR="00681E69" w:rsidRPr="00681E69">
        <w:rPr>
          <w:sz w:val="28"/>
          <w:szCs w:val="28"/>
          <w:shd w:val="clear" w:color="auto" w:fill="FFFFFF"/>
        </w:rPr>
        <w:t xml:space="preserve">финансово-хозяйственным отделом </w:t>
      </w:r>
      <w:r w:rsidRPr="00681E69">
        <w:rPr>
          <w:sz w:val="28"/>
          <w:szCs w:val="28"/>
          <w:shd w:val="clear" w:color="auto" w:fill="FFFFFF"/>
        </w:rPr>
        <w:t xml:space="preserve">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</w:t>
      </w:r>
      <w:r w:rsidR="00681E69" w:rsidRPr="00681E69">
        <w:rPr>
          <w:sz w:val="28"/>
          <w:szCs w:val="28"/>
          <w:shd w:val="clear" w:color="auto" w:fill="FFFFFF"/>
        </w:rPr>
        <w:t xml:space="preserve">Контрольно-счетной палатой </w:t>
      </w:r>
      <w:r w:rsidRPr="00681E69">
        <w:rPr>
          <w:sz w:val="28"/>
          <w:szCs w:val="28"/>
          <w:shd w:val="clear" w:color="auto" w:fill="FFFFFF"/>
        </w:rPr>
        <w:t xml:space="preserve">как за администратором доходов местного бюджета, в том числе: </w:t>
      </w:r>
    </w:p>
    <w:p w:rsidR="00922D18" w:rsidRPr="00681E69" w:rsidRDefault="00922D18" w:rsidP="00922D18">
      <w:pPr>
        <w:numPr>
          <w:ilvl w:val="0"/>
          <w:numId w:val="14"/>
        </w:numPr>
        <w:shd w:val="clear" w:color="auto" w:fill="FFFFFF"/>
        <w:spacing w:line="276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681E69">
        <w:rPr>
          <w:sz w:val="28"/>
          <w:szCs w:val="28"/>
          <w:shd w:val="clear" w:color="auto" w:fill="FFFFFF"/>
        </w:rPr>
        <w:t>за фактическим зачислением платежей в местный бюджет в размере и сроки, установленные законодательством Российской Федерации, договором (муниципальным контрактом, контрактом);</w:t>
      </w:r>
    </w:p>
    <w:p w:rsidR="00922D18" w:rsidRPr="00681E69" w:rsidRDefault="00922D18" w:rsidP="00922D18">
      <w:pPr>
        <w:numPr>
          <w:ilvl w:val="0"/>
          <w:numId w:val="14"/>
        </w:numPr>
        <w:shd w:val="clear" w:color="auto" w:fill="FFFFFF"/>
        <w:spacing w:line="276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681E69">
        <w:rPr>
          <w:sz w:val="28"/>
          <w:szCs w:val="28"/>
          <w:shd w:val="clear" w:color="auto" w:fill="FFFFFF"/>
        </w:rPr>
        <w:lastRenderedPageBreak/>
        <w:t>за погашением (квитированием) начислений соответствующими платежами, являющимися источниками формирования доходов местного бюджета в Государственной информационной системе о государственных и муниципальных платежах, предусмотренной </w:t>
      </w:r>
      <w:hyperlink r:id="rId7" w:anchor="/document/12177515/entry/2130" w:history="1">
        <w:r w:rsidRPr="00681E69">
          <w:rPr>
            <w:sz w:val="28"/>
            <w:szCs w:val="28"/>
            <w:shd w:val="clear" w:color="auto" w:fill="FFFFFF"/>
          </w:rPr>
          <w:t>статьей 21.3</w:t>
        </w:r>
      </w:hyperlink>
      <w:r w:rsidRPr="00681E69">
        <w:rPr>
          <w:sz w:val="28"/>
          <w:szCs w:val="28"/>
          <w:shd w:val="clear" w:color="auto" w:fill="FFFFFF"/>
        </w:rPr>
        <w:t xml:space="preserve"> Федерального закона от 27.07.2010 № 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местного бюджета, информация, необходимая для уплаты которых, включая подлежащую уплате сумму, не размещается в ГИС ГМП, </w:t>
      </w:r>
      <w:hyperlink r:id="rId8" w:anchor="/document/73499073/entry/1000" w:history="1">
        <w:r w:rsidRPr="00681E69">
          <w:rPr>
            <w:sz w:val="28"/>
            <w:szCs w:val="28"/>
            <w:shd w:val="clear" w:color="auto" w:fill="FFFFFF"/>
          </w:rPr>
          <w:t>перечень</w:t>
        </w:r>
      </w:hyperlink>
      <w:r w:rsidRPr="00681E69">
        <w:rPr>
          <w:sz w:val="28"/>
          <w:szCs w:val="28"/>
          <w:shd w:val="clear" w:color="auto" w:fill="FFFFFF"/>
        </w:rPr>
        <w:t xml:space="preserve"> которых утвержден приказом Министерства финансов Российской Федерации от 25.12.2019 № 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922D18" w:rsidRPr="00681E69" w:rsidRDefault="00922D18" w:rsidP="00922D18">
      <w:pPr>
        <w:numPr>
          <w:ilvl w:val="0"/>
          <w:numId w:val="14"/>
        </w:numPr>
        <w:shd w:val="clear" w:color="auto" w:fill="FFFFFF"/>
        <w:spacing w:line="276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681E69">
        <w:rPr>
          <w:sz w:val="28"/>
          <w:szCs w:val="28"/>
          <w:shd w:val="clear" w:color="auto" w:fill="FFFFFF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922D18" w:rsidRPr="00681E69" w:rsidRDefault="00922D18" w:rsidP="00922D18">
      <w:pPr>
        <w:numPr>
          <w:ilvl w:val="0"/>
          <w:numId w:val="14"/>
        </w:numPr>
        <w:shd w:val="clear" w:color="auto" w:fill="FFFFFF"/>
        <w:spacing w:line="276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681E69">
        <w:rPr>
          <w:sz w:val="28"/>
          <w:szCs w:val="28"/>
          <w:shd w:val="clear" w:color="auto" w:fill="FFFFFF"/>
        </w:rPr>
        <w:t xml:space="preserve">за своевременным начислением неустоек (штрафов, пеней); </w:t>
      </w:r>
    </w:p>
    <w:p w:rsidR="00922D18" w:rsidRPr="00681E69" w:rsidRDefault="00922D18" w:rsidP="00922D18">
      <w:pPr>
        <w:numPr>
          <w:ilvl w:val="0"/>
          <w:numId w:val="14"/>
        </w:numPr>
        <w:shd w:val="clear" w:color="auto" w:fill="FFFFFF"/>
        <w:spacing w:line="276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681E69">
        <w:rPr>
          <w:sz w:val="28"/>
          <w:szCs w:val="28"/>
          <w:shd w:val="clear" w:color="auto" w:fill="FFFFFF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отражением их в бюджетном учете;</w:t>
      </w:r>
    </w:p>
    <w:p w:rsidR="00922D18" w:rsidRPr="00681E69" w:rsidRDefault="00922D18" w:rsidP="00922D18">
      <w:pPr>
        <w:shd w:val="clear" w:color="auto" w:fill="FFFFFF"/>
        <w:spacing w:line="276" w:lineRule="auto"/>
        <w:ind w:firstLine="737"/>
        <w:jc w:val="both"/>
        <w:rPr>
          <w:sz w:val="28"/>
          <w:szCs w:val="28"/>
          <w:shd w:val="clear" w:color="auto" w:fill="FFFFFF"/>
        </w:rPr>
      </w:pPr>
      <w:r w:rsidRPr="00681E69">
        <w:rPr>
          <w:sz w:val="28"/>
          <w:szCs w:val="28"/>
          <w:shd w:val="clear" w:color="auto" w:fill="FFFFFF"/>
        </w:rPr>
        <w:t xml:space="preserve">б) ежегодное проведение </w:t>
      </w:r>
      <w:r w:rsidR="00681E69" w:rsidRPr="00681E69">
        <w:rPr>
          <w:sz w:val="28"/>
          <w:szCs w:val="28"/>
          <w:shd w:val="clear" w:color="auto" w:fill="FFFFFF"/>
        </w:rPr>
        <w:t>финансово–хозяйственным отделом инвентаризации</w:t>
      </w:r>
      <w:r w:rsidRPr="00681E69">
        <w:rPr>
          <w:sz w:val="28"/>
          <w:szCs w:val="28"/>
          <w:shd w:val="clear" w:color="auto" w:fill="FFFFFF"/>
        </w:rPr>
        <w:t xml:space="preserve">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922D18" w:rsidRPr="006E760E" w:rsidRDefault="00922D18" w:rsidP="00922D18">
      <w:pPr>
        <w:shd w:val="clear" w:color="auto" w:fill="FFFFFF"/>
        <w:spacing w:line="276" w:lineRule="auto"/>
        <w:ind w:firstLine="737"/>
        <w:jc w:val="both"/>
        <w:rPr>
          <w:sz w:val="28"/>
          <w:szCs w:val="28"/>
          <w:shd w:val="clear" w:color="auto" w:fill="FFFFFF"/>
        </w:rPr>
      </w:pPr>
      <w:r w:rsidRPr="006E760E">
        <w:rPr>
          <w:sz w:val="28"/>
          <w:szCs w:val="28"/>
          <w:shd w:val="clear" w:color="auto" w:fill="FFFFFF"/>
        </w:rPr>
        <w:t xml:space="preserve">в) по итогам инвентаризации, а также при поступлении информации от </w:t>
      </w:r>
      <w:r w:rsidR="00681E69" w:rsidRPr="006E760E">
        <w:rPr>
          <w:sz w:val="28"/>
          <w:szCs w:val="28"/>
          <w:shd w:val="clear" w:color="auto" w:fill="FFFFFF"/>
        </w:rPr>
        <w:t xml:space="preserve">финансово–хозяйственного отдела </w:t>
      </w:r>
      <w:r w:rsidRPr="006E760E">
        <w:rPr>
          <w:sz w:val="28"/>
          <w:szCs w:val="28"/>
          <w:shd w:val="clear" w:color="auto" w:fill="FFFFFF"/>
        </w:rPr>
        <w:t xml:space="preserve">о наличии дебиторской задолженности по доходам, образовавшейся в связи с неисполнением графика уплаты платежей в местный бюджет, </w:t>
      </w:r>
      <w:r w:rsidR="006E760E" w:rsidRPr="006E760E">
        <w:rPr>
          <w:sz w:val="28"/>
          <w:szCs w:val="28"/>
          <w:shd w:val="clear" w:color="auto" w:fill="FFFFFF"/>
        </w:rPr>
        <w:t>Контрольно</w:t>
      </w:r>
      <w:r w:rsidR="00681E69" w:rsidRPr="006E760E">
        <w:rPr>
          <w:sz w:val="28"/>
          <w:szCs w:val="28"/>
          <w:shd w:val="clear" w:color="auto" w:fill="FFFFFF"/>
        </w:rPr>
        <w:t>-сче</w:t>
      </w:r>
      <w:r w:rsidR="006E760E" w:rsidRPr="006E760E">
        <w:rPr>
          <w:sz w:val="28"/>
          <w:szCs w:val="28"/>
          <w:shd w:val="clear" w:color="auto" w:fill="FFFFFF"/>
        </w:rPr>
        <w:t xml:space="preserve">тной палатой </w:t>
      </w:r>
      <w:r w:rsidRPr="006E760E">
        <w:rPr>
          <w:sz w:val="28"/>
          <w:szCs w:val="28"/>
          <w:shd w:val="clear" w:color="auto" w:fill="FFFFFF"/>
        </w:rPr>
        <w:t xml:space="preserve">проводится мониторинг финансового (платежного) состояния должников в частности, на предмет: </w:t>
      </w:r>
    </w:p>
    <w:p w:rsidR="00922D18" w:rsidRPr="006E760E" w:rsidRDefault="00922D18" w:rsidP="00922D18">
      <w:pPr>
        <w:numPr>
          <w:ilvl w:val="0"/>
          <w:numId w:val="13"/>
        </w:numPr>
        <w:shd w:val="clear" w:color="auto" w:fill="FFFFFF"/>
        <w:spacing w:line="276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6E760E">
        <w:rPr>
          <w:sz w:val="28"/>
          <w:szCs w:val="28"/>
          <w:shd w:val="clear" w:color="auto" w:fill="FFFFFF"/>
        </w:rPr>
        <w:lastRenderedPageBreak/>
        <w:t xml:space="preserve">наличия сведений о взыскании с должника денежных средств в рамках исполнительного производства; </w:t>
      </w:r>
    </w:p>
    <w:p w:rsidR="00922D18" w:rsidRPr="006E760E" w:rsidRDefault="00922D18" w:rsidP="00922D18">
      <w:pPr>
        <w:numPr>
          <w:ilvl w:val="0"/>
          <w:numId w:val="13"/>
        </w:numPr>
        <w:shd w:val="clear" w:color="auto" w:fill="FFFFFF"/>
        <w:spacing w:line="276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6E760E">
        <w:rPr>
          <w:sz w:val="28"/>
          <w:szCs w:val="28"/>
          <w:shd w:val="clear" w:color="auto" w:fill="FFFFFF"/>
        </w:rPr>
        <w:t>наличия сведений о возбуждении в отношении должника дела о банкротстве.</w:t>
      </w:r>
    </w:p>
    <w:p w:rsidR="00922D18" w:rsidRPr="00922D18" w:rsidRDefault="00922D18" w:rsidP="00922D18">
      <w:pPr>
        <w:shd w:val="clear" w:color="auto" w:fill="FFFFFF"/>
        <w:spacing w:line="276" w:lineRule="auto"/>
        <w:jc w:val="both"/>
        <w:rPr>
          <w:color w:val="7030A0"/>
          <w:sz w:val="28"/>
          <w:szCs w:val="28"/>
          <w:shd w:val="clear" w:color="auto" w:fill="FFFFFF"/>
        </w:rPr>
      </w:pPr>
    </w:p>
    <w:p w:rsidR="00922D18" w:rsidRPr="006E760E" w:rsidRDefault="00922D18" w:rsidP="00922D18">
      <w:pPr>
        <w:shd w:val="clear" w:color="auto" w:fill="FFFFFF"/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6E760E">
        <w:rPr>
          <w:sz w:val="28"/>
          <w:szCs w:val="28"/>
          <w:shd w:val="clear" w:color="auto" w:fill="FFFFFF"/>
        </w:rPr>
        <w:t xml:space="preserve">4. Мероприятия </w:t>
      </w:r>
      <w:r w:rsidR="006E760E" w:rsidRPr="006E760E">
        <w:rPr>
          <w:sz w:val="28"/>
          <w:szCs w:val="28"/>
          <w:shd w:val="clear" w:color="auto" w:fill="FFFFFF"/>
        </w:rPr>
        <w:t>Контрольно-счетной палаты</w:t>
      </w:r>
      <w:r w:rsidRPr="006E760E">
        <w:rPr>
          <w:sz w:val="28"/>
          <w:szCs w:val="28"/>
          <w:shd w:val="clear" w:color="auto" w:fill="FFFFFF"/>
        </w:rPr>
        <w:t xml:space="preserve">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</w:t>
      </w:r>
    </w:p>
    <w:p w:rsidR="00922D18" w:rsidRPr="006E760E" w:rsidRDefault="00922D18" w:rsidP="00922D18">
      <w:pPr>
        <w:shd w:val="clear" w:color="auto" w:fill="FFFFFF"/>
        <w:spacing w:line="276" w:lineRule="auto"/>
        <w:ind w:firstLine="737"/>
        <w:jc w:val="center"/>
        <w:rPr>
          <w:sz w:val="28"/>
          <w:szCs w:val="28"/>
          <w:shd w:val="clear" w:color="auto" w:fill="FFFFFF"/>
        </w:rPr>
      </w:pPr>
    </w:p>
    <w:p w:rsidR="00922D18" w:rsidRPr="006E760E" w:rsidRDefault="00922D18" w:rsidP="00922D18">
      <w:pPr>
        <w:spacing w:line="276" w:lineRule="auto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6E760E">
        <w:rPr>
          <w:sz w:val="28"/>
          <w:szCs w:val="28"/>
          <w:shd w:val="clear" w:color="auto" w:fill="FFFFFF"/>
        </w:rPr>
        <w:t xml:space="preserve">4.1. При выявлении </w:t>
      </w:r>
      <w:r w:rsidR="006E760E" w:rsidRPr="006E760E">
        <w:rPr>
          <w:sz w:val="28"/>
          <w:szCs w:val="28"/>
          <w:shd w:val="clear" w:color="auto" w:fill="FFFFFF"/>
        </w:rPr>
        <w:t>финансово–хозяйственным отделом</w:t>
      </w:r>
      <w:r w:rsidRPr="006E760E">
        <w:rPr>
          <w:sz w:val="28"/>
          <w:szCs w:val="28"/>
          <w:shd w:val="clear" w:color="auto" w:fill="FFFFFF"/>
        </w:rPr>
        <w:t xml:space="preserve"> в ходе контроля за поступлением доходов в местный бюджет нарушений контрагентом условий договора (муниципального контракта, контракта) в части, касающейся уплаты денежных средств, отдел учета и отчетности направляет данную информацию в форме служебной записки </w:t>
      </w:r>
      <w:r w:rsidR="006E760E" w:rsidRPr="006E760E">
        <w:rPr>
          <w:sz w:val="28"/>
          <w:szCs w:val="28"/>
          <w:shd w:val="clear" w:color="auto" w:fill="FFFFFF"/>
        </w:rPr>
        <w:t>председателю Контрольно-счетной палаты</w:t>
      </w:r>
      <w:r w:rsidRPr="006E760E">
        <w:rPr>
          <w:sz w:val="28"/>
          <w:szCs w:val="28"/>
          <w:shd w:val="clear" w:color="auto" w:fill="FFFFFF"/>
        </w:rPr>
        <w:t>.</w:t>
      </w:r>
    </w:p>
    <w:p w:rsidR="00922D18" w:rsidRPr="006E760E" w:rsidRDefault="00922D18" w:rsidP="00922D18">
      <w:pPr>
        <w:spacing w:line="276" w:lineRule="auto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6E760E">
        <w:rPr>
          <w:sz w:val="28"/>
          <w:szCs w:val="28"/>
          <w:shd w:val="clear" w:color="auto" w:fill="FFFFFF"/>
        </w:rPr>
        <w:t xml:space="preserve">4.2. </w:t>
      </w:r>
      <w:r w:rsidR="006E760E" w:rsidRPr="006E760E">
        <w:rPr>
          <w:sz w:val="28"/>
          <w:szCs w:val="28"/>
          <w:shd w:val="clear" w:color="auto" w:fill="FFFFFF"/>
        </w:rPr>
        <w:t xml:space="preserve">Контрольно-счетная палата </w:t>
      </w:r>
      <w:r w:rsidRPr="006E760E">
        <w:rPr>
          <w:sz w:val="28"/>
          <w:szCs w:val="28"/>
          <w:shd w:val="clear" w:color="auto" w:fill="FFFFFF"/>
        </w:rPr>
        <w:t>проводит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 том числе:</w:t>
      </w:r>
    </w:p>
    <w:p w:rsidR="00922D18" w:rsidRPr="006E760E" w:rsidRDefault="00922D18" w:rsidP="00922D18">
      <w:pPr>
        <w:numPr>
          <w:ilvl w:val="0"/>
          <w:numId w:val="16"/>
        </w:numPr>
        <w:spacing w:line="276" w:lineRule="auto"/>
        <w:ind w:left="0"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6E760E">
        <w:rPr>
          <w:sz w:val="28"/>
          <w:szCs w:val="28"/>
          <w:shd w:val="clear" w:color="auto" w:fill="FFFFFF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922D18" w:rsidRPr="006E760E" w:rsidRDefault="00922D18" w:rsidP="00922D18">
      <w:pPr>
        <w:numPr>
          <w:ilvl w:val="0"/>
          <w:numId w:val="16"/>
        </w:numPr>
        <w:shd w:val="clear" w:color="auto" w:fill="FFFFFF"/>
        <w:spacing w:line="276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6E760E">
        <w:rPr>
          <w:sz w:val="28"/>
          <w:szCs w:val="28"/>
          <w:shd w:val="clear" w:color="auto" w:fill="FFFFFF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(муниципальным контрактом, 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(муниципальным контрактом, контрактом);</w:t>
      </w:r>
    </w:p>
    <w:p w:rsidR="00922D18" w:rsidRPr="006E760E" w:rsidRDefault="00922D18" w:rsidP="00922D18">
      <w:pPr>
        <w:numPr>
          <w:ilvl w:val="0"/>
          <w:numId w:val="16"/>
        </w:numPr>
        <w:shd w:val="clear" w:color="auto" w:fill="FFFFFF"/>
        <w:spacing w:line="276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6E760E">
        <w:rPr>
          <w:sz w:val="28"/>
          <w:szCs w:val="28"/>
          <w:shd w:val="clear" w:color="auto" w:fill="FFFFFF"/>
        </w:rPr>
        <w:t>рассмотрение вопроса о возможности расторжения договора (муниципального контракта, 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922D18" w:rsidRPr="006E760E" w:rsidRDefault="00922D18" w:rsidP="00922D18">
      <w:pPr>
        <w:numPr>
          <w:ilvl w:val="0"/>
          <w:numId w:val="16"/>
        </w:numPr>
        <w:shd w:val="clear" w:color="auto" w:fill="FFFFFF"/>
        <w:spacing w:line="276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6E760E">
        <w:rPr>
          <w:sz w:val="28"/>
          <w:szCs w:val="28"/>
          <w:shd w:val="clear" w:color="auto" w:fill="FFFFFF"/>
        </w:rPr>
        <w:t xml:space="preserve">направление в уполномоченный орган по представлению в деле о банкротстве и в процедурах, применяемых в деле о банкротстве, требований </w:t>
      </w:r>
      <w:r w:rsidRPr="006E760E">
        <w:rPr>
          <w:sz w:val="28"/>
          <w:szCs w:val="28"/>
          <w:shd w:val="clear" w:color="auto" w:fill="FFFFFF"/>
        </w:rPr>
        <w:lastRenderedPageBreak/>
        <w:t xml:space="preserve">об уплате обязательных платежей и требований Российской Федерации по денежным обязательствам с учетом требований </w:t>
      </w:r>
      <w:hyperlink r:id="rId9" w:anchor="/document/187066/entry/10000" w:history="1">
        <w:r w:rsidRPr="006E760E">
          <w:rPr>
            <w:sz w:val="28"/>
            <w:szCs w:val="28"/>
            <w:shd w:val="clear" w:color="auto" w:fill="FFFFFF"/>
          </w:rPr>
          <w:t>Положения</w:t>
        </w:r>
      </w:hyperlink>
      <w:r w:rsidRPr="006E760E">
        <w:rPr>
          <w:sz w:val="28"/>
          <w:szCs w:val="28"/>
          <w:shd w:val="clear" w:color="auto" w:fill="FFFFFF"/>
        </w:rPr>
        <w:t xml:space="preserve">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</w:t>
      </w:r>
      <w:hyperlink r:id="rId10" w:anchor="/document/187066/entry/0" w:history="1">
        <w:r w:rsidRPr="006E760E">
          <w:rPr>
            <w:sz w:val="28"/>
            <w:szCs w:val="28"/>
            <w:shd w:val="clear" w:color="auto" w:fill="FFFFFF"/>
          </w:rPr>
          <w:t>постановлением</w:t>
        </w:r>
      </w:hyperlink>
      <w:r w:rsidRPr="006E760E">
        <w:rPr>
          <w:sz w:val="28"/>
          <w:szCs w:val="28"/>
          <w:shd w:val="clear" w:color="auto" w:fill="FFFFFF"/>
        </w:rPr>
        <w:t xml:space="preserve"> Правительства Российской Федерации от 29.05.2004 № 257 «Об обеспечении интересов Российской Федерации как кредитора в деле о банкротстве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банкротстве.</w:t>
      </w:r>
    </w:p>
    <w:p w:rsidR="00922D18" w:rsidRPr="00922D18" w:rsidRDefault="00922D18" w:rsidP="00922D18">
      <w:pPr>
        <w:shd w:val="clear" w:color="auto" w:fill="FFFFFF"/>
        <w:spacing w:line="276" w:lineRule="auto"/>
        <w:ind w:firstLine="737"/>
        <w:jc w:val="both"/>
        <w:rPr>
          <w:color w:val="7030A0"/>
          <w:sz w:val="28"/>
          <w:szCs w:val="28"/>
          <w:shd w:val="clear" w:color="auto" w:fill="FFFFFF"/>
        </w:rPr>
      </w:pPr>
    </w:p>
    <w:p w:rsidR="00922D18" w:rsidRPr="006E760E" w:rsidRDefault="00922D18" w:rsidP="00922D18">
      <w:pPr>
        <w:shd w:val="clear" w:color="auto" w:fill="FFFFFF"/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6E760E">
        <w:rPr>
          <w:sz w:val="28"/>
          <w:szCs w:val="28"/>
          <w:shd w:val="clear" w:color="auto" w:fill="FFFFFF"/>
        </w:rPr>
        <w:t xml:space="preserve">5. Мероприятия </w:t>
      </w:r>
      <w:r w:rsidR="006E760E">
        <w:rPr>
          <w:sz w:val="28"/>
          <w:szCs w:val="28"/>
          <w:shd w:val="clear" w:color="auto" w:fill="FFFFFF"/>
        </w:rPr>
        <w:t>Контрольно-счетной палаты</w:t>
      </w:r>
      <w:r w:rsidRPr="006E760E">
        <w:rPr>
          <w:sz w:val="28"/>
          <w:szCs w:val="28"/>
          <w:shd w:val="clear" w:color="auto" w:fill="FFFFFF"/>
        </w:rPr>
        <w:t xml:space="preserve"> по принудительному взысканию дебиторской задолженности по доходам</w:t>
      </w:r>
    </w:p>
    <w:p w:rsidR="00922D18" w:rsidRPr="00922D18" w:rsidRDefault="00922D18" w:rsidP="00922D18">
      <w:pPr>
        <w:spacing w:line="276" w:lineRule="auto"/>
        <w:jc w:val="both"/>
        <w:textAlignment w:val="baseline"/>
        <w:rPr>
          <w:color w:val="7030A0"/>
          <w:sz w:val="28"/>
          <w:szCs w:val="28"/>
        </w:rPr>
      </w:pPr>
    </w:p>
    <w:p w:rsidR="00922D18" w:rsidRPr="006E760E" w:rsidRDefault="00922D18" w:rsidP="00922D18">
      <w:pPr>
        <w:spacing w:line="276" w:lineRule="auto"/>
        <w:ind w:firstLine="737"/>
        <w:jc w:val="both"/>
        <w:textAlignment w:val="baseline"/>
        <w:rPr>
          <w:sz w:val="28"/>
          <w:szCs w:val="28"/>
        </w:rPr>
      </w:pPr>
      <w:r w:rsidRPr="006E760E">
        <w:rPr>
          <w:sz w:val="28"/>
          <w:szCs w:val="28"/>
          <w:shd w:val="clear" w:color="auto" w:fill="FFFFFF"/>
        </w:rPr>
        <w:t xml:space="preserve">5.1. </w:t>
      </w:r>
      <w:r w:rsidR="006E760E" w:rsidRPr="006E760E">
        <w:rPr>
          <w:sz w:val="28"/>
          <w:szCs w:val="28"/>
          <w:shd w:val="clear" w:color="auto" w:fill="FFFFFF"/>
        </w:rPr>
        <w:t>Контрольно-счетная палата</w:t>
      </w:r>
      <w:r w:rsidRPr="006E760E">
        <w:rPr>
          <w:sz w:val="28"/>
          <w:szCs w:val="28"/>
          <w:shd w:val="clear" w:color="auto" w:fill="FFFFFF"/>
        </w:rPr>
        <w:t xml:space="preserve"> проводит м</w:t>
      </w:r>
      <w:r w:rsidRPr="006E760E">
        <w:rPr>
          <w:sz w:val="28"/>
          <w:szCs w:val="28"/>
        </w:rPr>
        <w:t>ероприятия по принудительному взысканию дебиторской задолженности по доходам, включающие в себя:</w:t>
      </w:r>
    </w:p>
    <w:p w:rsidR="00922D18" w:rsidRPr="006E760E" w:rsidRDefault="00922D18" w:rsidP="00922D18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6E760E">
        <w:rPr>
          <w:sz w:val="28"/>
          <w:szCs w:val="28"/>
        </w:rPr>
        <w:t>подготовку необходимых материалов и документов, а также подачу искового заявления в суд;</w:t>
      </w:r>
    </w:p>
    <w:p w:rsidR="00922D18" w:rsidRPr="006E760E" w:rsidRDefault="00922D18" w:rsidP="00922D18">
      <w:pPr>
        <w:pStyle w:val="s1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6E760E">
        <w:rPr>
          <w:sz w:val="28"/>
          <w:szCs w:val="28"/>
        </w:rPr>
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:rsidR="00922D18" w:rsidRPr="006E760E" w:rsidRDefault="00922D18" w:rsidP="00922D18">
      <w:pPr>
        <w:pStyle w:val="s1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6E760E">
        <w:rPr>
          <w:sz w:val="28"/>
          <w:szCs w:val="28"/>
        </w:rPr>
        <w:t>направление исполнительных документов на исполнение в случаях и порядке, установленных законодательством Российской Федерации.</w:t>
      </w:r>
    </w:p>
    <w:p w:rsidR="00922D18" w:rsidRPr="006E760E" w:rsidRDefault="00922D18" w:rsidP="00922D1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760E">
        <w:rPr>
          <w:sz w:val="28"/>
          <w:szCs w:val="28"/>
        </w:rPr>
        <w:t>5.2. Мероприятия по принудительному взысканию дебиторской задолженности могут не проводиться в случае принятия решения о списании просроченной дебиторской задолженности, предусмотренного законодательством Российской Федерации.</w:t>
      </w:r>
    </w:p>
    <w:p w:rsidR="00922D18" w:rsidRPr="00922D18" w:rsidRDefault="00922D18" w:rsidP="00922D18">
      <w:pPr>
        <w:shd w:val="clear" w:color="auto" w:fill="FFFFFF"/>
        <w:spacing w:line="276" w:lineRule="auto"/>
        <w:ind w:firstLine="737"/>
        <w:jc w:val="center"/>
        <w:rPr>
          <w:color w:val="7030A0"/>
          <w:sz w:val="28"/>
          <w:szCs w:val="28"/>
          <w:shd w:val="clear" w:color="auto" w:fill="FFFFFF"/>
        </w:rPr>
      </w:pPr>
    </w:p>
    <w:p w:rsidR="00922D18" w:rsidRPr="006E760E" w:rsidRDefault="00922D18" w:rsidP="00922D18">
      <w:pPr>
        <w:shd w:val="clear" w:color="auto" w:fill="FFFFFF"/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6E760E">
        <w:rPr>
          <w:sz w:val="28"/>
          <w:szCs w:val="28"/>
          <w:shd w:val="clear" w:color="auto" w:fill="FFFFFF"/>
        </w:rPr>
        <w:t>6.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922D18" w:rsidRPr="00922D18" w:rsidRDefault="00922D18" w:rsidP="00922D18">
      <w:pPr>
        <w:shd w:val="clear" w:color="auto" w:fill="FFFFFF"/>
        <w:spacing w:line="276" w:lineRule="auto"/>
        <w:ind w:firstLine="737"/>
        <w:rPr>
          <w:color w:val="7030A0"/>
          <w:sz w:val="28"/>
          <w:szCs w:val="28"/>
          <w:shd w:val="clear" w:color="auto" w:fill="FFFFFF"/>
        </w:rPr>
      </w:pPr>
    </w:p>
    <w:p w:rsidR="00922D18" w:rsidRPr="006E760E" w:rsidRDefault="00922D18" w:rsidP="00922D18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E760E">
        <w:rPr>
          <w:sz w:val="28"/>
          <w:szCs w:val="28"/>
          <w:shd w:val="clear" w:color="auto" w:fill="FFFFFF"/>
        </w:rPr>
        <w:t xml:space="preserve">6.1. </w:t>
      </w:r>
      <w:r w:rsidR="006E760E" w:rsidRPr="006E760E">
        <w:rPr>
          <w:sz w:val="28"/>
          <w:szCs w:val="28"/>
          <w:shd w:val="clear" w:color="auto" w:fill="FFFFFF"/>
        </w:rPr>
        <w:t>Контрольно-счетная палата об</w:t>
      </w:r>
      <w:r w:rsidRPr="006E760E">
        <w:rPr>
          <w:sz w:val="28"/>
          <w:szCs w:val="28"/>
          <w:shd w:val="clear" w:color="auto" w:fill="FFFFFF"/>
        </w:rPr>
        <w:t xml:space="preserve">еспечивает проверку наличия </w:t>
      </w:r>
      <w:r w:rsidR="006E760E" w:rsidRPr="006E760E">
        <w:rPr>
          <w:sz w:val="28"/>
          <w:szCs w:val="28"/>
          <w:shd w:val="clear" w:color="auto" w:fill="FFFFFF"/>
        </w:rPr>
        <w:t>введенной</w:t>
      </w:r>
      <w:r w:rsidRPr="006E760E">
        <w:rPr>
          <w:sz w:val="28"/>
          <w:szCs w:val="28"/>
          <w:shd w:val="clear" w:color="auto" w:fill="FFFFFF"/>
        </w:rPr>
        <w:t xml:space="preserve"> процедуры ликвидации должника (в отношении которого проведены мероприятия по принудительному взысканию дебиторской </w:t>
      </w:r>
      <w:r w:rsidRPr="006E760E">
        <w:rPr>
          <w:sz w:val="28"/>
          <w:szCs w:val="28"/>
          <w:shd w:val="clear" w:color="auto" w:fill="FFFFFF"/>
        </w:rPr>
        <w:lastRenderedPageBreak/>
        <w:t>задолженности по доходам) и при выявлении факта принятия должником решения о ликвидации – направляет заявление ликвидатору (ликвидационной комиссии) о включении дебиторской задолженности в реестр требований кредиторов.</w:t>
      </w:r>
    </w:p>
    <w:p w:rsidR="00922D18" w:rsidRPr="006E760E" w:rsidRDefault="00922D18" w:rsidP="00922D18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E760E">
        <w:rPr>
          <w:sz w:val="28"/>
          <w:szCs w:val="28"/>
          <w:shd w:val="clear" w:color="auto" w:fill="FFFFFF"/>
        </w:rPr>
        <w:t xml:space="preserve">6.2. </w:t>
      </w:r>
      <w:r w:rsidR="006E760E" w:rsidRPr="006E760E">
        <w:rPr>
          <w:sz w:val="28"/>
          <w:szCs w:val="28"/>
          <w:shd w:val="clear" w:color="auto" w:fill="FFFFFF"/>
        </w:rPr>
        <w:t xml:space="preserve">Контрольно-счетная палата </w:t>
      </w:r>
      <w:r w:rsidRPr="006E760E">
        <w:rPr>
          <w:sz w:val="28"/>
          <w:szCs w:val="28"/>
          <w:shd w:val="clear" w:color="auto" w:fill="FFFFFF"/>
        </w:rPr>
        <w:t>обеспечивает проверку наличия рассматриваемого в отношении должника (в отношении которого проведены мероприятия по принудительному взысканию дебиторской задолженности по доходам) дела о банкротстве, и при выявлении факта принятого заявления о признании должника банкротом – направляет заявление конкурсного кредитора для включения требований в реестр требований кредиторов.</w:t>
      </w:r>
    </w:p>
    <w:p w:rsidR="00922D18" w:rsidRPr="006E760E" w:rsidRDefault="00922D18" w:rsidP="00922D18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E760E">
        <w:rPr>
          <w:sz w:val="28"/>
          <w:szCs w:val="28"/>
          <w:shd w:val="clear" w:color="auto" w:fill="FFFFFF"/>
        </w:rPr>
        <w:t xml:space="preserve">6.3. Срок реализации мероприятия по наблюдению – в течение срока возможного </w:t>
      </w:r>
      <w:r w:rsidRPr="006E760E">
        <w:rPr>
          <w:sz w:val="28"/>
          <w:szCs w:val="28"/>
        </w:rPr>
        <w:t>возобновления</w:t>
      </w:r>
      <w:r w:rsidRPr="006E760E">
        <w:rPr>
          <w:sz w:val="28"/>
          <w:szCs w:val="28"/>
          <w:shd w:val="clear" w:color="auto" w:fill="FFFFFF"/>
        </w:rPr>
        <w:t xml:space="preserve"> процедуры взыскания дебиторской задолженности по доходам в соответствии с законодательством Российской Федерации.</w:t>
      </w:r>
    </w:p>
    <w:p w:rsidR="00922D18" w:rsidRPr="00542AC6" w:rsidRDefault="00922D18" w:rsidP="00922D18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42AC6">
        <w:rPr>
          <w:sz w:val="28"/>
          <w:szCs w:val="28"/>
          <w:shd w:val="clear" w:color="auto" w:fill="FFFFFF"/>
        </w:rPr>
        <w:t xml:space="preserve">По истечении срока наблюдения </w:t>
      </w:r>
      <w:r w:rsidR="006E760E" w:rsidRPr="00542AC6">
        <w:rPr>
          <w:sz w:val="28"/>
          <w:szCs w:val="28"/>
          <w:shd w:val="clear" w:color="auto" w:fill="FFFFFF"/>
        </w:rPr>
        <w:t>Контрольно-счетная палата</w:t>
      </w:r>
      <w:r w:rsidRPr="00542AC6">
        <w:rPr>
          <w:sz w:val="28"/>
          <w:szCs w:val="28"/>
          <w:shd w:val="clear" w:color="auto" w:fill="FFFFFF"/>
        </w:rPr>
        <w:t xml:space="preserve"> передает документы по результатам мероприятий, предусмотренных разделами 5, 6 Регламента, в </w:t>
      </w:r>
      <w:r w:rsidR="006E760E" w:rsidRPr="00542AC6">
        <w:rPr>
          <w:sz w:val="28"/>
          <w:szCs w:val="28"/>
          <w:shd w:val="clear" w:color="auto" w:fill="FFFFFF"/>
        </w:rPr>
        <w:t xml:space="preserve">финансово-хозяйственный </w:t>
      </w:r>
      <w:r w:rsidRPr="00542AC6">
        <w:rPr>
          <w:sz w:val="28"/>
          <w:szCs w:val="28"/>
          <w:shd w:val="clear" w:color="auto" w:fill="FFFFFF"/>
        </w:rPr>
        <w:t>отдел</w:t>
      </w:r>
      <w:r w:rsidR="006E760E" w:rsidRPr="00542AC6">
        <w:rPr>
          <w:sz w:val="28"/>
          <w:szCs w:val="28"/>
          <w:shd w:val="clear" w:color="auto" w:fill="FFFFFF"/>
        </w:rPr>
        <w:t>.</w:t>
      </w:r>
      <w:r w:rsidRPr="00542AC6">
        <w:rPr>
          <w:sz w:val="28"/>
          <w:szCs w:val="28"/>
          <w:shd w:val="clear" w:color="auto" w:fill="FFFFFF"/>
        </w:rPr>
        <w:t xml:space="preserve"> </w:t>
      </w:r>
      <w:r w:rsidR="006E760E" w:rsidRPr="00542AC6">
        <w:rPr>
          <w:sz w:val="28"/>
          <w:szCs w:val="28"/>
          <w:shd w:val="clear" w:color="auto" w:fill="FFFFFF"/>
        </w:rPr>
        <w:t xml:space="preserve">Финансово-хозяйственный отдел </w:t>
      </w:r>
      <w:r w:rsidRPr="00542AC6">
        <w:rPr>
          <w:sz w:val="28"/>
          <w:szCs w:val="28"/>
          <w:shd w:val="clear" w:color="auto" w:fill="FFFFFF"/>
        </w:rPr>
        <w:t>при наличии оснований готовит документы для принятия решения o признании безнадежной к взысканию дебиторской задолженности по платежам в местный бюджет в соответствии с Порядком принятия решений o признании безнадежной к взысканию задолженности по платежам в бюджет муниципального образования «Город Майкоп</w:t>
      </w:r>
      <w:r w:rsidR="00542AC6" w:rsidRPr="00542AC6">
        <w:rPr>
          <w:sz w:val="28"/>
          <w:szCs w:val="28"/>
          <w:shd w:val="clear" w:color="auto" w:fill="FFFFFF"/>
        </w:rPr>
        <w:t>»</w:t>
      </w:r>
      <w:r w:rsidRPr="00542AC6">
        <w:rPr>
          <w:sz w:val="28"/>
          <w:szCs w:val="28"/>
          <w:shd w:val="clear" w:color="auto" w:fill="FFFFFF"/>
        </w:rPr>
        <w:t xml:space="preserve"> </w:t>
      </w:r>
      <w:r w:rsidR="00542AC6" w:rsidRPr="00542AC6">
        <w:rPr>
          <w:sz w:val="28"/>
          <w:szCs w:val="28"/>
          <w:shd w:val="clear" w:color="auto" w:fill="FFFFFF"/>
        </w:rPr>
        <w:t xml:space="preserve">Контрольно-счетной палатой </w:t>
      </w:r>
      <w:r w:rsidRPr="00542AC6">
        <w:rPr>
          <w:sz w:val="28"/>
          <w:szCs w:val="28"/>
          <w:shd w:val="clear" w:color="auto" w:fill="FFFFFF"/>
        </w:rPr>
        <w:t xml:space="preserve">муниципального образования «Город Майкоп», утвержденным </w:t>
      </w:r>
      <w:r w:rsidR="00542AC6" w:rsidRPr="00542AC6">
        <w:rPr>
          <w:sz w:val="28"/>
          <w:szCs w:val="28"/>
          <w:shd w:val="clear" w:color="auto" w:fill="FFFFFF"/>
        </w:rPr>
        <w:t xml:space="preserve">распоряжением Контрольно-счетной палатой </w:t>
      </w:r>
      <w:r w:rsidRPr="00542AC6">
        <w:rPr>
          <w:sz w:val="28"/>
          <w:szCs w:val="28"/>
          <w:shd w:val="clear" w:color="auto" w:fill="FFFFFF"/>
        </w:rPr>
        <w:t xml:space="preserve">от </w:t>
      </w:r>
      <w:r w:rsidR="00CE0F9F">
        <w:rPr>
          <w:sz w:val="28"/>
          <w:szCs w:val="28"/>
          <w:shd w:val="clear" w:color="auto" w:fill="FFFFFF"/>
        </w:rPr>
        <w:t>28.12.2022</w:t>
      </w:r>
      <w:r w:rsidRPr="00542AC6">
        <w:rPr>
          <w:sz w:val="28"/>
          <w:szCs w:val="28"/>
          <w:shd w:val="clear" w:color="auto" w:fill="FFFFFF"/>
        </w:rPr>
        <w:t xml:space="preserve"> № </w:t>
      </w:r>
      <w:r w:rsidR="00CE0F9F">
        <w:rPr>
          <w:sz w:val="28"/>
          <w:szCs w:val="28"/>
          <w:shd w:val="clear" w:color="auto" w:fill="FFFFFF"/>
        </w:rPr>
        <w:t>41</w:t>
      </w:r>
      <w:r w:rsidRPr="00542AC6">
        <w:rPr>
          <w:sz w:val="28"/>
          <w:szCs w:val="28"/>
          <w:shd w:val="clear" w:color="auto" w:fill="FFFFFF"/>
        </w:rPr>
        <w:t xml:space="preserve"> «Об утверждении Порядка принятия решений o признании безнадежной к взысканию задолженности по платежам в бюджет муниципального образования «Город Майкоп»</w:t>
      </w:r>
      <w:r w:rsidR="00CE0F9F">
        <w:rPr>
          <w:sz w:val="28"/>
          <w:szCs w:val="28"/>
          <w:shd w:val="clear" w:color="auto" w:fill="FFFFFF"/>
        </w:rPr>
        <w:t xml:space="preserve">, главным администратором которых является </w:t>
      </w:r>
      <w:r w:rsidRPr="00542AC6">
        <w:rPr>
          <w:sz w:val="28"/>
          <w:szCs w:val="28"/>
          <w:shd w:val="clear" w:color="auto" w:fill="FFFFFF"/>
        </w:rPr>
        <w:t xml:space="preserve"> </w:t>
      </w:r>
      <w:r w:rsidR="00542AC6" w:rsidRPr="00542AC6">
        <w:rPr>
          <w:sz w:val="28"/>
          <w:szCs w:val="28"/>
          <w:shd w:val="clear" w:color="auto" w:fill="FFFFFF"/>
        </w:rPr>
        <w:t>Контрольно-счетной палатой муниципального образования «Город Майкоп»</w:t>
      </w:r>
      <w:r w:rsidRPr="00542AC6">
        <w:rPr>
          <w:sz w:val="28"/>
          <w:szCs w:val="28"/>
          <w:shd w:val="clear" w:color="auto" w:fill="FFFFFF"/>
        </w:rPr>
        <w:t>.</w:t>
      </w:r>
    </w:p>
    <w:p w:rsidR="00922D18" w:rsidRPr="00922D18" w:rsidRDefault="00922D18" w:rsidP="00922D18">
      <w:pPr>
        <w:spacing w:line="276" w:lineRule="auto"/>
        <w:jc w:val="center"/>
        <w:rPr>
          <w:color w:val="7030A0"/>
          <w:sz w:val="28"/>
          <w:szCs w:val="28"/>
          <w:shd w:val="clear" w:color="auto" w:fill="FFFFFF"/>
        </w:rPr>
      </w:pPr>
    </w:p>
    <w:p w:rsidR="00922D18" w:rsidRPr="00922D18" w:rsidRDefault="00922D18" w:rsidP="00922D18">
      <w:pPr>
        <w:spacing w:line="276" w:lineRule="auto"/>
        <w:jc w:val="center"/>
        <w:rPr>
          <w:color w:val="7030A0"/>
          <w:sz w:val="28"/>
          <w:szCs w:val="28"/>
          <w:shd w:val="clear" w:color="auto" w:fill="FFFFFF"/>
        </w:rPr>
      </w:pPr>
    </w:p>
    <w:p w:rsidR="00643580" w:rsidRPr="00922D18" w:rsidRDefault="00643580">
      <w:pPr>
        <w:rPr>
          <w:color w:val="7030A0"/>
        </w:rPr>
      </w:pPr>
    </w:p>
    <w:p w:rsidR="00643580" w:rsidRPr="00922D18" w:rsidRDefault="00643580">
      <w:pPr>
        <w:rPr>
          <w:color w:val="7030A0"/>
        </w:rPr>
      </w:pPr>
    </w:p>
    <w:p w:rsidR="004840C4" w:rsidRPr="00922D18" w:rsidRDefault="004840C4">
      <w:pPr>
        <w:rPr>
          <w:color w:val="7030A0"/>
        </w:rPr>
      </w:pPr>
    </w:p>
    <w:p w:rsidR="004840C4" w:rsidRPr="00922D18" w:rsidRDefault="004840C4">
      <w:pPr>
        <w:rPr>
          <w:color w:val="7030A0"/>
        </w:rPr>
      </w:pPr>
    </w:p>
    <w:p w:rsidR="004840C4" w:rsidRPr="00922D18" w:rsidRDefault="004840C4">
      <w:pPr>
        <w:rPr>
          <w:color w:val="7030A0"/>
        </w:rPr>
      </w:pPr>
    </w:p>
    <w:p w:rsidR="00A639C1" w:rsidRPr="00A639C1" w:rsidRDefault="00A639C1" w:rsidP="00752611">
      <w:pPr>
        <w:framePr w:hSpace="180" w:wrap="around" w:vAnchor="text" w:hAnchor="text" w:xAlign="right" w:y="1"/>
        <w:ind w:left="5387"/>
        <w:suppressOverlap/>
        <w:rPr>
          <w:bCs/>
          <w:iCs/>
          <w:sz w:val="28"/>
          <w:szCs w:val="28"/>
        </w:rPr>
      </w:pPr>
    </w:p>
    <w:sectPr w:rsidR="00A639C1" w:rsidRPr="00A639C1" w:rsidSect="00256175"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97B2A"/>
    <w:multiLevelType w:val="hybridMultilevel"/>
    <w:tmpl w:val="B4C800C2"/>
    <w:lvl w:ilvl="0" w:tplc="40242CF2">
      <w:start w:val="2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E70AD"/>
    <w:multiLevelType w:val="hybridMultilevel"/>
    <w:tmpl w:val="91C00632"/>
    <w:lvl w:ilvl="0" w:tplc="A9D4B8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942028"/>
    <w:multiLevelType w:val="hybridMultilevel"/>
    <w:tmpl w:val="B4FCBCEA"/>
    <w:lvl w:ilvl="0" w:tplc="2A8C930C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42A0D2F"/>
    <w:multiLevelType w:val="hybridMultilevel"/>
    <w:tmpl w:val="9C68B5DC"/>
    <w:lvl w:ilvl="0" w:tplc="470852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221057"/>
    <w:multiLevelType w:val="hybridMultilevel"/>
    <w:tmpl w:val="0D142FBE"/>
    <w:lvl w:ilvl="0" w:tplc="2A8C930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D386C9B"/>
    <w:multiLevelType w:val="hybridMultilevel"/>
    <w:tmpl w:val="CCB265EA"/>
    <w:lvl w:ilvl="0" w:tplc="77AEE6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7D5E8E"/>
    <w:multiLevelType w:val="hybridMultilevel"/>
    <w:tmpl w:val="46E2B774"/>
    <w:lvl w:ilvl="0" w:tplc="C2C22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D65212"/>
    <w:multiLevelType w:val="hybridMultilevel"/>
    <w:tmpl w:val="82988ECC"/>
    <w:lvl w:ilvl="0" w:tplc="C83C32D4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9FD6CF5"/>
    <w:multiLevelType w:val="multilevel"/>
    <w:tmpl w:val="1DC4586E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9" w15:restartNumberingAfterBreak="0">
    <w:nsid w:val="52DA3121"/>
    <w:multiLevelType w:val="hybridMultilevel"/>
    <w:tmpl w:val="62C0EC9E"/>
    <w:lvl w:ilvl="0" w:tplc="2A8C930C">
      <w:start w:val="1"/>
      <w:numFmt w:val="bullet"/>
      <w:lvlText w:val="-"/>
      <w:lvlJc w:val="left"/>
      <w:pPr>
        <w:ind w:left="145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 w15:restartNumberingAfterBreak="0">
    <w:nsid w:val="60CD70D5"/>
    <w:multiLevelType w:val="hybridMultilevel"/>
    <w:tmpl w:val="D76A878E"/>
    <w:lvl w:ilvl="0" w:tplc="02688B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5F6F7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54A3A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D5C7F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354AA3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4AC56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A2A05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31456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BF017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43628C1"/>
    <w:multiLevelType w:val="hybridMultilevel"/>
    <w:tmpl w:val="5A0E5FDC"/>
    <w:lvl w:ilvl="0" w:tplc="04488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8ADB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E466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14B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2EB9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902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CCC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29E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26D3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3A0A23"/>
    <w:multiLevelType w:val="hybridMultilevel"/>
    <w:tmpl w:val="4E14B3D8"/>
    <w:lvl w:ilvl="0" w:tplc="6A383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B3F1016"/>
    <w:multiLevelType w:val="hybridMultilevel"/>
    <w:tmpl w:val="9482D7C6"/>
    <w:lvl w:ilvl="0" w:tplc="2A8C93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544B0"/>
    <w:multiLevelType w:val="hybridMultilevel"/>
    <w:tmpl w:val="3EF6DAD0"/>
    <w:lvl w:ilvl="0" w:tplc="A5F65938"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EE0367F"/>
    <w:multiLevelType w:val="hybridMultilevel"/>
    <w:tmpl w:val="862CA4B2"/>
    <w:lvl w:ilvl="0" w:tplc="9E26C56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7"/>
  </w:num>
  <w:num w:numId="5">
    <w:abstractNumId w:val="0"/>
  </w:num>
  <w:num w:numId="6">
    <w:abstractNumId w:val="12"/>
  </w:num>
  <w:num w:numId="7">
    <w:abstractNumId w:val="15"/>
  </w:num>
  <w:num w:numId="8">
    <w:abstractNumId w:val="1"/>
  </w:num>
  <w:num w:numId="9">
    <w:abstractNumId w:val="6"/>
  </w:num>
  <w:num w:numId="10">
    <w:abstractNumId w:val="5"/>
  </w:num>
  <w:num w:numId="11">
    <w:abstractNumId w:val="3"/>
  </w:num>
  <w:num w:numId="12">
    <w:abstractNumId w:val="8"/>
  </w:num>
  <w:num w:numId="13">
    <w:abstractNumId w:val="9"/>
  </w:num>
  <w:num w:numId="14">
    <w:abstractNumId w:val="2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80"/>
    <w:rsid w:val="00001145"/>
    <w:rsid w:val="000463D8"/>
    <w:rsid w:val="00047B59"/>
    <w:rsid w:val="000A233F"/>
    <w:rsid w:val="000C33FA"/>
    <w:rsid w:val="00126B33"/>
    <w:rsid w:val="00127A6A"/>
    <w:rsid w:val="00130E1F"/>
    <w:rsid w:val="00135632"/>
    <w:rsid w:val="00137B4C"/>
    <w:rsid w:val="00177436"/>
    <w:rsid w:val="001846E2"/>
    <w:rsid w:val="00186BAE"/>
    <w:rsid w:val="001A5159"/>
    <w:rsid w:val="001B43E0"/>
    <w:rsid w:val="001C2F73"/>
    <w:rsid w:val="001C45F5"/>
    <w:rsid w:val="001D5433"/>
    <w:rsid w:val="001E7318"/>
    <w:rsid w:val="0021363F"/>
    <w:rsid w:val="00242EB2"/>
    <w:rsid w:val="00255F21"/>
    <w:rsid w:val="00256175"/>
    <w:rsid w:val="002632BD"/>
    <w:rsid w:val="00273507"/>
    <w:rsid w:val="002B0C00"/>
    <w:rsid w:val="002C6136"/>
    <w:rsid w:val="002D2ACD"/>
    <w:rsid w:val="002F28FF"/>
    <w:rsid w:val="00303DA1"/>
    <w:rsid w:val="00341F95"/>
    <w:rsid w:val="00367626"/>
    <w:rsid w:val="00381F8D"/>
    <w:rsid w:val="00384786"/>
    <w:rsid w:val="0038698A"/>
    <w:rsid w:val="00392EAE"/>
    <w:rsid w:val="003B5E90"/>
    <w:rsid w:val="003C5447"/>
    <w:rsid w:val="003E01C5"/>
    <w:rsid w:val="003E7E6A"/>
    <w:rsid w:val="003F504F"/>
    <w:rsid w:val="003F75A1"/>
    <w:rsid w:val="00471C1D"/>
    <w:rsid w:val="004830C3"/>
    <w:rsid w:val="004840C4"/>
    <w:rsid w:val="004942A3"/>
    <w:rsid w:val="005341A8"/>
    <w:rsid w:val="00535BF5"/>
    <w:rsid w:val="00536722"/>
    <w:rsid w:val="00542AC6"/>
    <w:rsid w:val="00563467"/>
    <w:rsid w:val="00563C41"/>
    <w:rsid w:val="005813D4"/>
    <w:rsid w:val="00585787"/>
    <w:rsid w:val="005C2EF3"/>
    <w:rsid w:val="005D5E7B"/>
    <w:rsid w:val="005E10B2"/>
    <w:rsid w:val="00627128"/>
    <w:rsid w:val="0063635F"/>
    <w:rsid w:val="00643580"/>
    <w:rsid w:val="00661187"/>
    <w:rsid w:val="00665C94"/>
    <w:rsid w:val="00681E69"/>
    <w:rsid w:val="00696AF5"/>
    <w:rsid w:val="00697774"/>
    <w:rsid w:val="006A4C0A"/>
    <w:rsid w:val="006C5510"/>
    <w:rsid w:val="006E760E"/>
    <w:rsid w:val="006F34B1"/>
    <w:rsid w:val="00712A1E"/>
    <w:rsid w:val="00734C1A"/>
    <w:rsid w:val="00752611"/>
    <w:rsid w:val="00775CB9"/>
    <w:rsid w:val="007A6B73"/>
    <w:rsid w:val="007C0380"/>
    <w:rsid w:val="007C7D13"/>
    <w:rsid w:val="007D082B"/>
    <w:rsid w:val="00867F3E"/>
    <w:rsid w:val="0087150F"/>
    <w:rsid w:val="0089522A"/>
    <w:rsid w:val="008A512E"/>
    <w:rsid w:val="008F65F1"/>
    <w:rsid w:val="00922D18"/>
    <w:rsid w:val="00931D2C"/>
    <w:rsid w:val="00932A3E"/>
    <w:rsid w:val="00945F26"/>
    <w:rsid w:val="009518F2"/>
    <w:rsid w:val="00973380"/>
    <w:rsid w:val="00977FB8"/>
    <w:rsid w:val="009B647D"/>
    <w:rsid w:val="00A10BB6"/>
    <w:rsid w:val="00A1166A"/>
    <w:rsid w:val="00A25D91"/>
    <w:rsid w:val="00A34C10"/>
    <w:rsid w:val="00A40B73"/>
    <w:rsid w:val="00A535E5"/>
    <w:rsid w:val="00A5739E"/>
    <w:rsid w:val="00A639C1"/>
    <w:rsid w:val="00A831C3"/>
    <w:rsid w:val="00AA4D6D"/>
    <w:rsid w:val="00AA585D"/>
    <w:rsid w:val="00AA6DFF"/>
    <w:rsid w:val="00AA7573"/>
    <w:rsid w:val="00AC272D"/>
    <w:rsid w:val="00AD76CB"/>
    <w:rsid w:val="00AE0443"/>
    <w:rsid w:val="00AE44DE"/>
    <w:rsid w:val="00AF6303"/>
    <w:rsid w:val="00B008EF"/>
    <w:rsid w:val="00B10CD9"/>
    <w:rsid w:val="00B1409F"/>
    <w:rsid w:val="00B21259"/>
    <w:rsid w:val="00B46FF2"/>
    <w:rsid w:val="00B54E69"/>
    <w:rsid w:val="00B57073"/>
    <w:rsid w:val="00B66846"/>
    <w:rsid w:val="00B77D88"/>
    <w:rsid w:val="00B902D2"/>
    <w:rsid w:val="00BE0AEA"/>
    <w:rsid w:val="00C15977"/>
    <w:rsid w:val="00C21822"/>
    <w:rsid w:val="00C757DD"/>
    <w:rsid w:val="00C944BA"/>
    <w:rsid w:val="00CB38BA"/>
    <w:rsid w:val="00CB69F4"/>
    <w:rsid w:val="00CE0F9F"/>
    <w:rsid w:val="00CE5842"/>
    <w:rsid w:val="00D274EA"/>
    <w:rsid w:val="00D318FE"/>
    <w:rsid w:val="00D62731"/>
    <w:rsid w:val="00DC349E"/>
    <w:rsid w:val="00DD2344"/>
    <w:rsid w:val="00E16C27"/>
    <w:rsid w:val="00E2131A"/>
    <w:rsid w:val="00E64117"/>
    <w:rsid w:val="00E6737C"/>
    <w:rsid w:val="00E85627"/>
    <w:rsid w:val="00EB4E28"/>
    <w:rsid w:val="00EB4FA0"/>
    <w:rsid w:val="00EC43F3"/>
    <w:rsid w:val="00EF17AB"/>
    <w:rsid w:val="00EF2DDC"/>
    <w:rsid w:val="00F145FC"/>
    <w:rsid w:val="00F45469"/>
    <w:rsid w:val="00F61EC9"/>
    <w:rsid w:val="00F70476"/>
    <w:rsid w:val="00FD2F8F"/>
    <w:rsid w:val="00FE4D0C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84347-8F96-413F-B063-77A88C1D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37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D5E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E6737C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E6737C"/>
    <w:rPr>
      <w:rFonts w:ascii="Arial" w:hAnsi="Arial"/>
      <w:color w:val="000000"/>
    </w:rPr>
  </w:style>
  <w:style w:type="paragraph" w:customStyle="1" w:styleId="12">
    <w:name w:val="Основной текст1"/>
    <w:basedOn w:val="11"/>
    <w:rsid w:val="00E6737C"/>
    <w:rPr>
      <w:b/>
      <w:color w:val="auto"/>
    </w:rPr>
  </w:style>
  <w:style w:type="paragraph" w:customStyle="1" w:styleId="ConsPlusNormal">
    <w:name w:val="ConsPlusNormal"/>
    <w:rsid w:val="00E673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673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rsid w:val="00E6737C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table" w:styleId="a3">
    <w:name w:val="Table Grid"/>
    <w:basedOn w:val="a1"/>
    <w:rsid w:val="00130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73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40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unhideWhenUsed/>
    <w:rsid w:val="00177436"/>
    <w:pPr>
      <w:spacing w:after="120"/>
    </w:pPr>
  </w:style>
  <w:style w:type="character" w:customStyle="1" w:styleId="a7">
    <w:name w:val="Основной текст Знак"/>
    <w:link w:val="a6"/>
    <w:uiPriority w:val="99"/>
    <w:rsid w:val="00177436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D5E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1">
    <w:name w:val="s_1"/>
    <w:basedOn w:val="a"/>
    <w:rsid w:val="00922D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45AA6-6B2D-4101-A0F1-223E2326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2185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14613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*</dc:creator>
  <cp:keywords/>
  <dc:description/>
  <cp:lastModifiedBy>1</cp:lastModifiedBy>
  <cp:revision>8</cp:revision>
  <cp:lastPrinted>2023-08-11T06:34:00Z</cp:lastPrinted>
  <dcterms:created xsi:type="dcterms:W3CDTF">2023-03-13T08:50:00Z</dcterms:created>
  <dcterms:modified xsi:type="dcterms:W3CDTF">2023-08-11T06:35:00Z</dcterms:modified>
</cp:coreProperties>
</file>